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34804B" w14:textId="77777777" w:rsidR="00D0101C" w:rsidRPr="00171A3C" w:rsidRDefault="00D0101C" w:rsidP="00D0101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71A3C">
        <w:rPr>
          <w:rFonts w:ascii="Times New Roman" w:hAnsi="Times New Roman" w:cs="Times New Roman"/>
          <w:b/>
          <w:bCs/>
          <w:sz w:val="28"/>
          <w:szCs w:val="28"/>
        </w:rPr>
        <w:t>УДК 372.881.1; 371.38</w:t>
      </w:r>
    </w:p>
    <w:p w14:paraId="572859F6" w14:textId="77777777" w:rsidR="00171A3C" w:rsidRDefault="00171A3C" w:rsidP="00577527">
      <w:pPr>
        <w:pStyle w:val="Style51"/>
        <w:widowControl/>
        <w:spacing w:line="360" w:lineRule="auto"/>
        <w:ind w:firstLine="851"/>
        <w:jc w:val="center"/>
        <w:rPr>
          <w:rStyle w:val="FontStyle126"/>
          <w:i w:val="0"/>
          <w:spacing w:val="-10"/>
          <w:sz w:val="28"/>
          <w:szCs w:val="28"/>
        </w:rPr>
      </w:pPr>
    </w:p>
    <w:p w14:paraId="26FA9475" w14:textId="300A49C3" w:rsidR="00CB30F2" w:rsidRPr="007E7E4A" w:rsidRDefault="00577527" w:rsidP="00577527">
      <w:pPr>
        <w:pStyle w:val="Style51"/>
        <w:widowControl/>
        <w:spacing w:line="360" w:lineRule="auto"/>
        <w:ind w:firstLine="851"/>
        <w:jc w:val="center"/>
        <w:rPr>
          <w:rStyle w:val="FontStyle126"/>
          <w:i w:val="0"/>
          <w:spacing w:val="-10"/>
          <w:sz w:val="28"/>
          <w:szCs w:val="28"/>
        </w:rPr>
      </w:pPr>
      <w:r>
        <w:rPr>
          <w:rStyle w:val="FontStyle126"/>
          <w:i w:val="0"/>
          <w:spacing w:val="-10"/>
          <w:sz w:val="28"/>
          <w:szCs w:val="28"/>
        </w:rPr>
        <w:t>ОСОБЕННОСТИ КОММУНИКАТИВНЫХ СТРАТЕГИЙ</w:t>
      </w:r>
      <w:r w:rsidRPr="007E7E4A">
        <w:rPr>
          <w:rStyle w:val="FontStyle126"/>
          <w:i w:val="0"/>
          <w:spacing w:val="-10"/>
          <w:sz w:val="28"/>
          <w:szCs w:val="28"/>
        </w:rPr>
        <w:t xml:space="preserve"> СЛОВОУПОТРЕБЛЕНИЯ В ОБУЧЕНИИ ИНОСТ</w:t>
      </w:r>
      <w:r w:rsidR="00D352A8">
        <w:rPr>
          <w:rStyle w:val="FontStyle126"/>
          <w:i w:val="0"/>
          <w:spacing w:val="-10"/>
          <w:sz w:val="28"/>
          <w:szCs w:val="28"/>
        </w:rPr>
        <w:t>РАННОМУ ЯЗЫКУ В НЕЯЗЫКОВОМ ВУЗЕ</w:t>
      </w:r>
    </w:p>
    <w:p w14:paraId="15BC9176" w14:textId="77777777" w:rsidR="00D352A8" w:rsidRDefault="00D352A8" w:rsidP="00577527">
      <w:pPr>
        <w:pStyle w:val="Style51"/>
        <w:widowControl/>
        <w:spacing w:line="360" w:lineRule="auto"/>
        <w:ind w:firstLine="851"/>
        <w:jc w:val="right"/>
        <w:rPr>
          <w:rStyle w:val="FontStyle126"/>
          <w:b w:val="0"/>
          <w:i w:val="0"/>
          <w:spacing w:val="-10"/>
          <w:sz w:val="28"/>
          <w:szCs w:val="28"/>
        </w:rPr>
      </w:pPr>
    </w:p>
    <w:p w14:paraId="1FE284D1" w14:textId="298E4ACE" w:rsidR="00D0101C" w:rsidRPr="00D0101C" w:rsidRDefault="00D0101C" w:rsidP="00577527">
      <w:pPr>
        <w:pStyle w:val="Style51"/>
        <w:widowControl/>
        <w:spacing w:line="360" w:lineRule="auto"/>
        <w:ind w:firstLine="851"/>
        <w:jc w:val="right"/>
        <w:rPr>
          <w:rStyle w:val="FontStyle126"/>
          <w:i w:val="0"/>
          <w:spacing w:val="-10"/>
          <w:sz w:val="28"/>
          <w:szCs w:val="28"/>
        </w:rPr>
      </w:pPr>
      <w:r w:rsidRPr="00D0101C">
        <w:rPr>
          <w:rStyle w:val="FontStyle126"/>
          <w:i w:val="0"/>
          <w:spacing w:val="-10"/>
          <w:sz w:val="28"/>
          <w:szCs w:val="28"/>
        </w:rPr>
        <w:t>Сухарева Татьяна Николаевна</w:t>
      </w:r>
    </w:p>
    <w:p w14:paraId="485A3BEC" w14:textId="20AA4E36" w:rsidR="00D0101C" w:rsidRPr="00D0101C" w:rsidRDefault="00D0101C" w:rsidP="00D0101C">
      <w:pPr>
        <w:pStyle w:val="Style51"/>
        <w:widowControl/>
        <w:spacing w:line="360" w:lineRule="auto"/>
        <w:ind w:firstLine="851"/>
        <w:jc w:val="right"/>
        <w:rPr>
          <w:rStyle w:val="FontStyle126"/>
          <w:b w:val="0"/>
          <w:i w:val="0"/>
          <w:spacing w:val="-10"/>
          <w:sz w:val="28"/>
          <w:szCs w:val="28"/>
        </w:rPr>
      </w:pPr>
      <w:r w:rsidRPr="00D0101C">
        <w:rPr>
          <w:rStyle w:val="FontStyle126"/>
          <w:b w:val="0"/>
          <w:i w:val="0"/>
          <w:spacing w:val="-10"/>
          <w:sz w:val="28"/>
          <w:szCs w:val="28"/>
        </w:rPr>
        <w:t>кандидат педагогических наук, доцент</w:t>
      </w:r>
    </w:p>
    <w:p w14:paraId="1EA4E1E2" w14:textId="42F26609" w:rsidR="00D0101C" w:rsidRDefault="00296A72" w:rsidP="00D0101C">
      <w:pPr>
        <w:pStyle w:val="Style51"/>
        <w:widowControl/>
        <w:spacing w:line="360" w:lineRule="auto"/>
        <w:ind w:firstLine="851"/>
        <w:jc w:val="right"/>
        <w:rPr>
          <w:rStyle w:val="FontStyle126"/>
          <w:b w:val="0"/>
          <w:i w:val="0"/>
          <w:spacing w:val="-10"/>
          <w:sz w:val="28"/>
          <w:szCs w:val="28"/>
        </w:rPr>
      </w:pPr>
      <w:hyperlink r:id="rId8" w:history="1">
        <w:r w:rsidR="00D0101C" w:rsidRPr="005F3693">
          <w:rPr>
            <w:rStyle w:val="ac"/>
            <w:spacing w:val="-10"/>
            <w:sz w:val="28"/>
            <w:szCs w:val="28"/>
          </w:rPr>
          <w:t>tnsuch@bk.ru</w:t>
        </w:r>
      </w:hyperlink>
    </w:p>
    <w:p w14:paraId="1346DD73" w14:textId="1B18E6E0" w:rsidR="00D0101C" w:rsidRPr="00D0101C" w:rsidRDefault="00D0101C" w:rsidP="00D0101C">
      <w:pPr>
        <w:pStyle w:val="Style51"/>
        <w:widowControl/>
        <w:spacing w:line="360" w:lineRule="auto"/>
        <w:ind w:firstLine="851"/>
        <w:jc w:val="right"/>
        <w:rPr>
          <w:rStyle w:val="FontStyle126"/>
          <w:b w:val="0"/>
          <w:i w:val="0"/>
          <w:spacing w:val="-10"/>
          <w:sz w:val="28"/>
          <w:szCs w:val="28"/>
        </w:rPr>
      </w:pPr>
      <w:r w:rsidRPr="00D0101C">
        <w:rPr>
          <w:rStyle w:val="FontStyle126"/>
          <w:b w:val="0"/>
          <w:i w:val="0"/>
          <w:spacing w:val="-10"/>
          <w:sz w:val="28"/>
          <w:szCs w:val="28"/>
        </w:rPr>
        <w:t>Мичуринский государственный аграрный университет</w:t>
      </w:r>
    </w:p>
    <w:p w14:paraId="40872165" w14:textId="255DE848" w:rsidR="00D0101C" w:rsidRPr="00D0101C" w:rsidRDefault="00D0101C" w:rsidP="00D0101C">
      <w:pPr>
        <w:pStyle w:val="Style51"/>
        <w:widowControl/>
        <w:spacing w:line="360" w:lineRule="auto"/>
        <w:ind w:firstLine="851"/>
        <w:jc w:val="right"/>
        <w:rPr>
          <w:rStyle w:val="FontStyle126"/>
          <w:b w:val="0"/>
          <w:i w:val="0"/>
          <w:spacing w:val="-10"/>
          <w:sz w:val="28"/>
          <w:szCs w:val="28"/>
        </w:rPr>
      </w:pPr>
      <w:r w:rsidRPr="00D0101C">
        <w:rPr>
          <w:rStyle w:val="FontStyle126"/>
          <w:b w:val="0"/>
          <w:i w:val="0"/>
          <w:spacing w:val="-10"/>
          <w:sz w:val="28"/>
          <w:szCs w:val="28"/>
        </w:rPr>
        <w:t>г. Мичуринск, Россия</w:t>
      </w:r>
    </w:p>
    <w:p w14:paraId="52D87E47" w14:textId="77777777" w:rsidR="00D0101C" w:rsidRDefault="00D0101C" w:rsidP="00577527">
      <w:pPr>
        <w:pStyle w:val="Style51"/>
        <w:widowControl/>
        <w:spacing w:line="360" w:lineRule="auto"/>
        <w:ind w:firstLine="851"/>
        <w:rPr>
          <w:rStyle w:val="FontStyle126"/>
          <w:i w:val="0"/>
          <w:spacing w:val="-10"/>
          <w:sz w:val="28"/>
          <w:szCs w:val="28"/>
        </w:rPr>
      </w:pPr>
    </w:p>
    <w:p w14:paraId="6719BE4C" w14:textId="61B3C35A" w:rsidR="00DF04C9" w:rsidRPr="00D77FBC" w:rsidRDefault="00577527" w:rsidP="00577527">
      <w:pPr>
        <w:pStyle w:val="Style51"/>
        <w:widowControl/>
        <w:spacing w:line="360" w:lineRule="auto"/>
        <w:ind w:firstLine="851"/>
        <w:rPr>
          <w:rStyle w:val="FontStyle126"/>
          <w:b w:val="0"/>
          <w:i w:val="0"/>
          <w:spacing w:val="-10"/>
          <w:sz w:val="28"/>
          <w:szCs w:val="28"/>
        </w:rPr>
      </w:pPr>
      <w:r w:rsidRPr="00D0101C">
        <w:rPr>
          <w:rStyle w:val="FontStyle126"/>
          <w:i w:val="0"/>
          <w:spacing w:val="-10"/>
          <w:sz w:val="28"/>
          <w:szCs w:val="28"/>
        </w:rPr>
        <w:t>Аннотация</w:t>
      </w:r>
      <w:r w:rsidR="00D77FBC" w:rsidRPr="00D0101C">
        <w:rPr>
          <w:rStyle w:val="FontStyle126"/>
          <w:i w:val="0"/>
          <w:spacing w:val="-10"/>
          <w:sz w:val="28"/>
          <w:szCs w:val="28"/>
        </w:rPr>
        <w:t>:</w:t>
      </w:r>
      <w:r w:rsidR="00D77FBC">
        <w:rPr>
          <w:rStyle w:val="FontStyle126"/>
          <w:b w:val="0"/>
          <w:i w:val="0"/>
          <w:spacing w:val="-10"/>
          <w:sz w:val="28"/>
          <w:szCs w:val="28"/>
        </w:rPr>
        <w:t xml:space="preserve"> </w:t>
      </w:r>
      <w:r w:rsidR="00D0101C" w:rsidRPr="00D0101C">
        <w:rPr>
          <w:rStyle w:val="FontStyle126"/>
          <w:b w:val="0"/>
          <w:i w:val="0"/>
          <w:spacing w:val="-10"/>
          <w:sz w:val="28"/>
          <w:szCs w:val="28"/>
        </w:rPr>
        <w:t>с</w:t>
      </w:r>
      <w:r w:rsidR="00D77FBC" w:rsidRPr="00D0101C">
        <w:rPr>
          <w:rStyle w:val="FontStyle126"/>
          <w:b w:val="0"/>
          <w:i w:val="0"/>
          <w:spacing w:val="-10"/>
          <w:sz w:val="28"/>
          <w:szCs w:val="28"/>
        </w:rPr>
        <w:t>татья</w:t>
      </w:r>
      <w:r w:rsidR="00D77FBC">
        <w:rPr>
          <w:rStyle w:val="FontStyle126"/>
          <w:b w:val="0"/>
          <w:i w:val="0"/>
          <w:spacing w:val="-10"/>
          <w:sz w:val="28"/>
          <w:szCs w:val="28"/>
        </w:rPr>
        <w:t xml:space="preserve"> посвящена коммуникативным стратегиям и их значению в успешной коммуникации</w:t>
      </w:r>
      <w:r w:rsidR="00DE6FB0">
        <w:rPr>
          <w:rStyle w:val="FontStyle126"/>
          <w:b w:val="0"/>
          <w:i w:val="0"/>
          <w:spacing w:val="-10"/>
          <w:sz w:val="28"/>
          <w:szCs w:val="28"/>
        </w:rPr>
        <w:t xml:space="preserve"> при обучении иностранному языку обучающихся неязыкового вуза</w:t>
      </w:r>
      <w:r w:rsidR="00D77FBC">
        <w:rPr>
          <w:rStyle w:val="FontStyle126"/>
          <w:b w:val="0"/>
          <w:i w:val="0"/>
          <w:spacing w:val="-10"/>
          <w:sz w:val="28"/>
          <w:szCs w:val="28"/>
        </w:rPr>
        <w:t xml:space="preserve">. Ориентированность на проблему и осознанность – два основных критерия, определяющие коммуникативные стратегии.  </w:t>
      </w:r>
      <w:r w:rsidR="00D77FBC" w:rsidRPr="00D77FBC">
        <w:rPr>
          <w:rStyle w:val="FontStyle126"/>
          <w:b w:val="0"/>
          <w:i w:val="0"/>
          <w:spacing w:val="-10"/>
          <w:sz w:val="28"/>
          <w:szCs w:val="28"/>
        </w:rPr>
        <w:t xml:space="preserve"> </w:t>
      </w:r>
    </w:p>
    <w:p w14:paraId="64166DBD" w14:textId="77777777" w:rsidR="007A5AEE" w:rsidRDefault="007A5AEE" w:rsidP="00577527">
      <w:pPr>
        <w:pStyle w:val="Style51"/>
        <w:widowControl/>
        <w:spacing w:line="360" w:lineRule="auto"/>
        <w:ind w:firstLine="851"/>
        <w:rPr>
          <w:rStyle w:val="FontStyle126"/>
          <w:b w:val="0"/>
          <w:i w:val="0"/>
          <w:spacing w:val="-10"/>
          <w:sz w:val="28"/>
          <w:szCs w:val="28"/>
        </w:rPr>
      </w:pPr>
      <w:r w:rsidRPr="00D0101C">
        <w:rPr>
          <w:rStyle w:val="FontStyle126"/>
          <w:i w:val="0"/>
          <w:spacing w:val="-10"/>
          <w:sz w:val="28"/>
          <w:szCs w:val="28"/>
        </w:rPr>
        <w:t>Ключевые слова:</w:t>
      </w:r>
      <w:r>
        <w:rPr>
          <w:rStyle w:val="FontStyle126"/>
          <w:b w:val="0"/>
          <w:i w:val="0"/>
          <w:spacing w:val="-10"/>
          <w:sz w:val="28"/>
          <w:szCs w:val="28"/>
        </w:rPr>
        <w:t xml:space="preserve"> коммуникативная стратегия, осознанность, ориентированность на проблему, проблема в коммуникации, успешная коммуникация.</w:t>
      </w:r>
    </w:p>
    <w:p w14:paraId="7FCBEC4F" w14:textId="77777777" w:rsidR="00577527" w:rsidRDefault="00577527" w:rsidP="00577527">
      <w:pPr>
        <w:pStyle w:val="Style51"/>
        <w:widowControl/>
        <w:spacing w:line="360" w:lineRule="auto"/>
        <w:ind w:firstLine="851"/>
        <w:rPr>
          <w:rStyle w:val="FontStyle126"/>
          <w:b w:val="0"/>
          <w:i w:val="0"/>
          <w:spacing w:val="-10"/>
          <w:sz w:val="28"/>
          <w:szCs w:val="28"/>
        </w:rPr>
      </w:pPr>
    </w:p>
    <w:p w14:paraId="51EBF325" w14:textId="77777777" w:rsidR="00D0101C" w:rsidRDefault="00D0101C">
      <w:pPr>
        <w:rPr>
          <w:rStyle w:val="FontStyle126"/>
          <w:rFonts w:eastAsia="Times New Roman"/>
          <w:b w:val="0"/>
          <w:i w:val="0"/>
          <w:spacing w:val="-10"/>
          <w:sz w:val="28"/>
          <w:szCs w:val="28"/>
        </w:rPr>
      </w:pPr>
      <w:r>
        <w:rPr>
          <w:rStyle w:val="FontStyle126"/>
          <w:b w:val="0"/>
          <w:i w:val="0"/>
          <w:spacing w:val="-10"/>
          <w:sz w:val="28"/>
          <w:szCs w:val="28"/>
        </w:rPr>
        <w:br w:type="page"/>
      </w:r>
    </w:p>
    <w:p w14:paraId="11A53824" w14:textId="56714188" w:rsidR="00CB30F2" w:rsidRDefault="00CB30F2" w:rsidP="00577527">
      <w:pPr>
        <w:pStyle w:val="Style51"/>
        <w:widowControl/>
        <w:spacing w:line="360" w:lineRule="auto"/>
        <w:ind w:firstLine="851"/>
        <w:rPr>
          <w:rStyle w:val="FontStyle126"/>
          <w:spacing w:val="-10"/>
          <w:sz w:val="28"/>
          <w:szCs w:val="28"/>
        </w:rPr>
      </w:pPr>
      <w:r w:rsidRPr="00CB30F2">
        <w:rPr>
          <w:rStyle w:val="FontStyle126"/>
          <w:b w:val="0"/>
          <w:i w:val="0"/>
          <w:spacing w:val="-10"/>
          <w:sz w:val="28"/>
          <w:szCs w:val="28"/>
        </w:rPr>
        <w:lastRenderedPageBreak/>
        <w:t>Коммуникативные стратегии словоупотребления рассматриваются в качестве языковых приёмов для преодоления коммуникативных проблем, относящихся к межъязыковым недостаткам</w:t>
      </w:r>
      <w:r>
        <w:rPr>
          <w:rStyle w:val="FontStyle126"/>
          <w:b w:val="0"/>
          <w:i w:val="0"/>
          <w:spacing w:val="-10"/>
          <w:sz w:val="28"/>
          <w:szCs w:val="28"/>
        </w:rPr>
        <w:t>.</w:t>
      </w:r>
      <w:r>
        <w:rPr>
          <w:rStyle w:val="FontStyle126"/>
          <w:spacing w:val="-10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Обзор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литературы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по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КС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выявил,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что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по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отношению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к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КС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приме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softHyphen/>
        <w:t>няются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два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основных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определяющих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критерия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-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26"/>
          <w:spacing w:val="-10"/>
          <w:sz w:val="28"/>
          <w:szCs w:val="28"/>
        </w:rPr>
        <w:t>ориентированность</w:t>
      </w:r>
      <w:r w:rsidRPr="00733622">
        <w:rPr>
          <w:rStyle w:val="FontStyle126"/>
          <w:sz w:val="28"/>
          <w:szCs w:val="28"/>
        </w:rPr>
        <w:t xml:space="preserve"> </w:t>
      </w:r>
      <w:r w:rsidRPr="00733622">
        <w:rPr>
          <w:rStyle w:val="FontStyle126"/>
          <w:spacing w:val="-10"/>
          <w:sz w:val="28"/>
          <w:szCs w:val="28"/>
        </w:rPr>
        <w:t>на</w:t>
      </w:r>
      <w:r w:rsidRPr="00733622">
        <w:rPr>
          <w:rStyle w:val="FontStyle126"/>
          <w:sz w:val="28"/>
          <w:szCs w:val="28"/>
        </w:rPr>
        <w:t xml:space="preserve"> </w:t>
      </w:r>
      <w:r w:rsidRPr="00733622">
        <w:rPr>
          <w:rStyle w:val="FontStyle126"/>
          <w:spacing w:val="-10"/>
          <w:sz w:val="28"/>
          <w:szCs w:val="28"/>
        </w:rPr>
        <w:t>про</w:t>
      </w:r>
      <w:r w:rsidRPr="00733622">
        <w:rPr>
          <w:rStyle w:val="FontStyle126"/>
          <w:spacing w:val="-10"/>
          <w:sz w:val="28"/>
          <w:szCs w:val="28"/>
        </w:rPr>
        <w:softHyphen/>
        <w:t>блему</w:t>
      </w:r>
      <w:r w:rsidRPr="00733622">
        <w:rPr>
          <w:rStyle w:val="FontStyle126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и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26"/>
          <w:spacing w:val="-10"/>
          <w:sz w:val="28"/>
          <w:szCs w:val="28"/>
        </w:rPr>
        <w:t>осознанность</w:t>
      </w:r>
      <w:r w:rsidR="0009287F">
        <w:rPr>
          <w:rStyle w:val="FontStyle126"/>
          <w:spacing w:val="-10"/>
          <w:sz w:val="28"/>
          <w:szCs w:val="28"/>
        </w:rPr>
        <w:t xml:space="preserve"> </w:t>
      </w:r>
      <w:r w:rsidR="0009287F" w:rsidRPr="0009287F">
        <w:rPr>
          <w:rStyle w:val="FontStyle126"/>
          <w:b w:val="0"/>
          <w:i w:val="0"/>
          <w:spacing w:val="-10"/>
          <w:sz w:val="28"/>
          <w:szCs w:val="28"/>
        </w:rPr>
        <w:t>[</w:t>
      </w:r>
      <w:r w:rsidR="0009287F">
        <w:rPr>
          <w:rStyle w:val="FontStyle126"/>
          <w:b w:val="0"/>
          <w:i w:val="0"/>
          <w:spacing w:val="-10"/>
          <w:sz w:val="28"/>
          <w:szCs w:val="28"/>
        </w:rPr>
        <w:t>1-8</w:t>
      </w:r>
      <w:r w:rsidR="0009287F" w:rsidRPr="0009287F">
        <w:rPr>
          <w:rStyle w:val="FontStyle126"/>
          <w:b w:val="0"/>
          <w:i w:val="0"/>
          <w:spacing w:val="-10"/>
          <w:sz w:val="28"/>
          <w:szCs w:val="28"/>
        </w:rPr>
        <w:t>]</w:t>
      </w:r>
      <w:r w:rsidRPr="0009287F">
        <w:rPr>
          <w:rStyle w:val="FontStyle126"/>
          <w:b w:val="0"/>
          <w:i w:val="0"/>
          <w:spacing w:val="-10"/>
          <w:sz w:val="28"/>
          <w:szCs w:val="28"/>
        </w:rPr>
        <w:t>.</w:t>
      </w:r>
    </w:p>
    <w:p w14:paraId="0A678829" w14:textId="1DD43EB9" w:rsidR="00CB30F2" w:rsidRPr="00733622" w:rsidRDefault="00CB30F2" w:rsidP="00577527">
      <w:pPr>
        <w:pStyle w:val="Style51"/>
        <w:widowControl/>
        <w:spacing w:line="360" w:lineRule="auto"/>
        <w:ind w:firstLine="851"/>
        <w:rPr>
          <w:rStyle w:val="FontStyle101"/>
          <w:rFonts w:ascii="Times New Roman" w:hAnsi="Times New Roman" w:cs="Times New Roman"/>
          <w:spacing w:val="-10"/>
          <w:sz w:val="28"/>
          <w:szCs w:val="28"/>
        </w:rPr>
      </w:pPr>
      <w:r w:rsidRPr="00733622">
        <w:rPr>
          <w:rStyle w:val="FontStyle126"/>
          <w:spacing w:val="-10"/>
          <w:sz w:val="28"/>
          <w:szCs w:val="28"/>
        </w:rPr>
        <w:t>Ориентированность</w:t>
      </w:r>
      <w:r w:rsidRPr="00733622">
        <w:rPr>
          <w:rStyle w:val="FontStyle126"/>
          <w:sz w:val="28"/>
          <w:szCs w:val="28"/>
        </w:rPr>
        <w:t xml:space="preserve"> </w:t>
      </w:r>
      <w:r w:rsidRPr="00733622">
        <w:rPr>
          <w:rStyle w:val="FontStyle126"/>
          <w:spacing w:val="-10"/>
          <w:sz w:val="28"/>
          <w:szCs w:val="28"/>
        </w:rPr>
        <w:t>на</w:t>
      </w:r>
      <w:r w:rsidRPr="00733622">
        <w:rPr>
          <w:rStyle w:val="FontStyle126"/>
          <w:sz w:val="28"/>
          <w:szCs w:val="28"/>
        </w:rPr>
        <w:t xml:space="preserve"> </w:t>
      </w:r>
      <w:r w:rsidRPr="00733622">
        <w:rPr>
          <w:rStyle w:val="FontStyle126"/>
          <w:spacing w:val="-10"/>
          <w:sz w:val="28"/>
          <w:szCs w:val="28"/>
        </w:rPr>
        <w:t>проблему</w:t>
      </w:r>
      <w:r w:rsidR="00D11D1F">
        <w:rPr>
          <w:rStyle w:val="FontStyle126"/>
          <w:sz w:val="28"/>
          <w:szCs w:val="28"/>
        </w:rPr>
        <w:t xml:space="preserve"> </w:t>
      </w:r>
      <w:r w:rsidR="00D11D1F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представляется</w:t>
      </w:r>
      <w:r w:rsidR="00D11D1F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D11D1F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основным</w:t>
      </w:r>
      <w:r w:rsidR="00D11D1F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D11D1F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критерием</w:t>
      </w:r>
      <w:r w:rsidR="00D11D1F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D11D1F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в</w:t>
      </w:r>
      <w:r w:rsidR="00D11D1F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171A3C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опре</w:t>
      </w:r>
      <w:r w:rsidR="00D11D1F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делении</w:t>
      </w:r>
      <w:r w:rsidR="00D11D1F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D11D1F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КС</w:t>
      </w:r>
      <w:r w:rsidR="00D11D1F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D11D1F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вследствие</w:t>
      </w:r>
      <w:r w:rsidR="00D11D1F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D11D1F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того,</w:t>
      </w:r>
      <w:r w:rsidR="00D11D1F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D11D1F">
        <w:rPr>
          <w:rStyle w:val="FontStyle101"/>
          <w:rFonts w:ascii="Times New Roman" w:hAnsi="Times New Roman" w:cs="Times New Roman"/>
          <w:sz w:val="28"/>
          <w:szCs w:val="28"/>
        </w:rPr>
        <w:t xml:space="preserve">что </w:t>
      </w:r>
      <w:r w:rsidR="00D11D1F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стратегии</w:t>
      </w:r>
      <w:r w:rsidR="00D11D1F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D11D1F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применяются</w:t>
      </w:r>
      <w:r w:rsidR="00D11D1F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D11D1F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только</w:t>
      </w:r>
      <w:r w:rsidR="00D11D1F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D11D1F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тогда,</w:t>
      </w:r>
      <w:r w:rsidR="00D11D1F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D11D1F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когда</w:t>
      </w:r>
      <w:r w:rsidR="00D11D1F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171A3C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говоря</w:t>
      </w:r>
      <w:r w:rsidR="00D11D1F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щий</w:t>
      </w:r>
      <w:r w:rsidR="00D11D1F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D11D1F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осознает</w:t>
      </w:r>
      <w:r w:rsidR="00900183" w:rsidRPr="00900183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900183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наличие проблемы</w:t>
      </w:r>
      <w:r w:rsidR="00D11D1F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,</w:t>
      </w:r>
      <w:r w:rsidR="00D11D1F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D11D1F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которая</w:t>
      </w:r>
      <w:r w:rsidR="00D11D1F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D11D1F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может</w:t>
      </w:r>
      <w:r w:rsidR="00D11D1F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D11D1F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прервать</w:t>
      </w:r>
      <w:r w:rsidR="00D11D1F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D11D1F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общение</w:t>
      </w:r>
      <w:r w:rsidR="00D11D1F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.</w:t>
      </w:r>
      <w:r w:rsidR="00D11D1F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Первоначально,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КС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рассматривались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как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способы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решения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только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одно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softHyphen/>
        <w:t>го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типа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языковой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проблемы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-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дефицита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ресурсов,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т.е.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недостатков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в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знании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го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softHyphen/>
        <w:t>ворящего,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не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позволяющих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ему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BA42DB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выполнять коммуникативное намерение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.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Это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ограничение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до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одного вида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проблем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не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было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отражено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в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названии,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данном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этому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виду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языковых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ме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softHyphen/>
        <w:t>ханизмов.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Вследствие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этого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возникло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расхождение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между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специфичностью языковых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явлений,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к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которым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первоначально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относились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КС,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и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широтой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значе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softHyphen/>
        <w:t>ния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термина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«коммуникативная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стратегия»</w:t>
      </w:r>
      <w:r w:rsidR="0009287F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 xml:space="preserve"> [9-13]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.</w:t>
      </w:r>
    </w:p>
    <w:p w14:paraId="40DF4085" w14:textId="77777777" w:rsidR="00CB30F2" w:rsidRPr="00733622" w:rsidRDefault="00CB30F2" w:rsidP="00577527">
      <w:pPr>
        <w:pStyle w:val="Style51"/>
        <w:widowControl/>
        <w:spacing w:line="360" w:lineRule="auto"/>
        <w:ind w:firstLine="851"/>
        <w:rPr>
          <w:rStyle w:val="FontStyle101"/>
          <w:rFonts w:ascii="Times New Roman" w:hAnsi="Times New Roman" w:cs="Times New Roman"/>
          <w:spacing w:val="-10"/>
          <w:sz w:val="28"/>
          <w:szCs w:val="28"/>
        </w:rPr>
      </w:pP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В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результате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исследователи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расширили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термин,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включив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в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него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сле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softHyphen/>
        <w:t>дующие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три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типа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коммуникативных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проблем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(</w:t>
      </w:r>
      <w:proofErr w:type="spellStart"/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  <w:lang w:val="en-US"/>
        </w:rPr>
        <w:t>Dornyei</w:t>
      </w:r>
      <w:proofErr w:type="spellEnd"/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14"/>
          <w:spacing w:val="0"/>
          <w:sz w:val="28"/>
          <w:szCs w:val="28"/>
          <w:lang w:val="en-US"/>
        </w:rPr>
        <w:t>Z</w:t>
      </w:r>
      <w:r w:rsidRPr="00733622">
        <w:rPr>
          <w:rStyle w:val="FontStyle114"/>
          <w:spacing w:val="0"/>
          <w:sz w:val="28"/>
          <w:szCs w:val="28"/>
        </w:rPr>
        <w:t>.</w:t>
      </w:r>
      <w:r w:rsidRPr="00733622">
        <w:rPr>
          <w:rStyle w:val="FontStyle114"/>
          <w:sz w:val="28"/>
          <w:szCs w:val="28"/>
        </w:rPr>
        <w:t xml:space="preserve"> </w:t>
      </w:r>
      <w:r w:rsidRPr="00733622">
        <w:rPr>
          <w:rStyle w:val="FontStyle114"/>
          <w:spacing w:val="0"/>
          <w:sz w:val="28"/>
          <w:szCs w:val="28"/>
        </w:rPr>
        <w:t>&amp;</w:t>
      </w:r>
      <w:r w:rsidRPr="00733622">
        <w:rPr>
          <w:rStyle w:val="FontStyle114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  <w:lang w:val="en-US"/>
        </w:rPr>
        <w:t>Scott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М.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1997: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183).</w:t>
      </w:r>
    </w:p>
    <w:p w14:paraId="4FBB0DED" w14:textId="77777777" w:rsidR="00484DDE" w:rsidRDefault="00943EE8" w:rsidP="00577527">
      <w:pPr>
        <w:pStyle w:val="Style61"/>
        <w:widowControl/>
        <w:tabs>
          <w:tab w:val="left" w:pos="1121"/>
        </w:tabs>
        <w:spacing w:line="360" w:lineRule="auto"/>
        <w:ind w:firstLine="851"/>
        <w:rPr>
          <w:rStyle w:val="FontStyle114"/>
          <w:sz w:val="28"/>
          <w:szCs w:val="28"/>
        </w:rPr>
      </w:pPr>
      <w:r>
        <w:rPr>
          <w:rStyle w:val="FontStyle114"/>
          <w:spacing w:val="0"/>
          <w:sz w:val="28"/>
          <w:szCs w:val="28"/>
        </w:rPr>
        <w:tab/>
        <w:t>1</w:t>
      </w:r>
      <w:r w:rsidR="00CB30F2" w:rsidRPr="00733622">
        <w:rPr>
          <w:rStyle w:val="FontStyle114"/>
          <w:spacing w:val="0"/>
          <w:sz w:val="28"/>
          <w:szCs w:val="28"/>
        </w:rPr>
        <w:t>.</w:t>
      </w:r>
      <w:r w:rsidR="00CB30F2" w:rsidRPr="00733622">
        <w:rPr>
          <w:rStyle w:val="FontStyle114"/>
          <w:spacing w:val="0"/>
          <w:sz w:val="28"/>
          <w:szCs w:val="28"/>
        </w:rPr>
        <w:tab/>
        <w:t>Проблемы</w:t>
      </w:r>
      <w:r w:rsidR="00CB30F2" w:rsidRPr="00733622">
        <w:rPr>
          <w:rStyle w:val="FontStyle114"/>
          <w:sz w:val="28"/>
          <w:szCs w:val="28"/>
        </w:rPr>
        <w:t xml:space="preserve"> </w:t>
      </w:r>
      <w:r w:rsidR="00CB30F2" w:rsidRPr="00733622">
        <w:rPr>
          <w:rStyle w:val="FontStyle114"/>
          <w:spacing w:val="0"/>
          <w:sz w:val="28"/>
          <w:szCs w:val="28"/>
        </w:rPr>
        <w:t>действия</w:t>
      </w:r>
      <w:r w:rsidR="00CB30F2" w:rsidRPr="00733622">
        <w:rPr>
          <w:rStyle w:val="FontStyle114"/>
          <w:sz w:val="28"/>
          <w:szCs w:val="28"/>
        </w:rPr>
        <w:t xml:space="preserve"> </w:t>
      </w:r>
      <w:r w:rsidR="00CB30F2" w:rsidRPr="00733622">
        <w:rPr>
          <w:rStyle w:val="FontStyle114"/>
          <w:spacing w:val="0"/>
          <w:sz w:val="28"/>
          <w:szCs w:val="28"/>
        </w:rPr>
        <w:t>говорящего</w:t>
      </w:r>
      <w:r w:rsidR="00484DDE">
        <w:rPr>
          <w:rStyle w:val="FontStyle114"/>
          <w:spacing w:val="0"/>
          <w:sz w:val="28"/>
          <w:szCs w:val="28"/>
        </w:rPr>
        <w:t xml:space="preserve">, которые связаны </w:t>
      </w:r>
      <w:r w:rsidR="00CB30F2" w:rsidRPr="00733622">
        <w:rPr>
          <w:rStyle w:val="FontStyle114"/>
          <w:spacing w:val="0"/>
          <w:sz w:val="28"/>
          <w:szCs w:val="28"/>
        </w:rPr>
        <w:t>с</w:t>
      </w:r>
      <w:r w:rsidR="00CB30F2" w:rsidRPr="00733622">
        <w:rPr>
          <w:rStyle w:val="FontStyle114"/>
          <w:sz w:val="28"/>
          <w:szCs w:val="28"/>
        </w:rPr>
        <w:t xml:space="preserve"> </w:t>
      </w:r>
      <w:r w:rsidR="00CB30F2" w:rsidRPr="00733622">
        <w:rPr>
          <w:rStyle w:val="FontStyle114"/>
          <w:spacing w:val="0"/>
          <w:sz w:val="28"/>
          <w:szCs w:val="28"/>
        </w:rPr>
        <w:t>различными</w:t>
      </w:r>
      <w:r w:rsidR="00CB30F2" w:rsidRPr="00733622">
        <w:rPr>
          <w:rStyle w:val="FontStyle114"/>
          <w:sz w:val="28"/>
          <w:szCs w:val="28"/>
        </w:rPr>
        <w:t xml:space="preserve"> </w:t>
      </w:r>
      <w:r w:rsidR="00CB30F2" w:rsidRPr="00733622">
        <w:rPr>
          <w:rStyle w:val="FontStyle114"/>
          <w:spacing w:val="0"/>
          <w:sz w:val="28"/>
          <w:szCs w:val="28"/>
        </w:rPr>
        <w:t>типами</w:t>
      </w:r>
      <w:r w:rsidR="00D95C0E">
        <w:rPr>
          <w:rStyle w:val="FontStyle114"/>
          <w:spacing w:val="0"/>
          <w:sz w:val="28"/>
          <w:szCs w:val="28"/>
        </w:rPr>
        <w:t xml:space="preserve"> </w:t>
      </w:r>
      <w:r w:rsidR="00CB30F2" w:rsidRPr="00733622">
        <w:rPr>
          <w:rStyle w:val="FontStyle114"/>
          <w:spacing w:val="0"/>
          <w:sz w:val="28"/>
          <w:szCs w:val="28"/>
        </w:rPr>
        <w:t>механизмов</w:t>
      </w:r>
      <w:r w:rsidR="00D95C0E">
        <w:rPr>
          <w:rStyle w:val="FontStyle114"/>
          <w:spacing w:val="0"/>
          <w:sz w:val="28"/>
          <w:szCs w:val="28"/>
        </w:rPr>
        <w:t xml:space="preserve"> </w:t>
      </w:r>
      <w:proofErr w:type="spellStart"/>
      <w:r w:rsidR="00D95C0E">
        <w:rPr>
          <w:rStyle w:val="FontStyle114"/>
          <w:spacing w:val="0"/>
          <w:sz w:val="28"/>
          <w:szCs w:val="28"/>
        </w:rPr>
        <w:t>самоисправле</w:t>
      </w:r>
      <w:r w:rsidR="00CB30F2" w:rsidRPr="00733622">
        <w:rPr>
          <w:rStyle w:val="FontStyle114"/>
          <w:spacing w:val="0"/>
          <w:sz w:val="28"/>
          <w:szCs w:val="28"/>
        </w:rPr>
        <w:t>ния</w:t>
      </w:r>
      <w:proofErr w:type="spellEnd"/>
      <w:r w:rsidR="00D95C0E">
        <w:rPr>
          <w:rStyle w:val="FontStyle114"/>
          <w:spacing w:val="0"/>
          <w:sz w:val="28"/>
          <w:szCs w:val="28"/>
        </w:rPr>
        <w:t xml:space="preserve"> и </w:t>
      </w:r>
      <w:proofErr w:type="spellStart"/>
      <w:r w:rsidR="00CB30F2" w:rsidRPr="00733622">
        <w:rPr>
          <w:rStyle w:val="FontStyle114"/>
          <w:spacing w:val="0"/>
          <w:sz w:val="28"/>
          <w:szCs w:val="28"/>
        </w:rPr>
        <w:t>самоперефразирования</w:t>
      </w:r>
      <w:proofErr w:type="spellEnd"/>
      <w:r w:rsidR="00D95C0E">
        <w:rPr>
          <w:rStyle w:val="FontStyle114"/>
          <w:spacing w:val="0"/>
          <w:sz w:val="28"/>
          <w:szCs w:val="28"/>
        </w:rPr>
        <w:t>.</w:t>
      </w:r>
      <w:r w:rsidR="00CB30F2" w:rsidRPr="00733622">
        <w:rPr>
          <w:rStyle w:val="FontStyle114"/>
          <w:sz w:val="28"/>
          <w:szCs w:val="28"/>
        </w:rPr>
        <w:t xml:space="preserve"> </w:t>
      </w:r>
    </w:p>
    <w:p w14:paraId="56120E3E" w14:textId="77777777" w:rsidR="00484DDE" w:rsidRDefault="00943EE8" w:rsidP="00577527">
      <w:pPr>
        <w:pStyle w:val="Style61"/>
        <w:widowControl/>
        <w:tabs>
          <w:tab w:val="left" w:pos="1121"/>
        </w:tabs>
        <w:spacing w:line="360" w:lineRule="auto"/>
        <w:ind w:firstLine="851"/>
        <w:rPr>
          <w:rStyle w:val="FontStyle114"/>
          <w:sz w:val="28"/>
          <w:szCs w:val="28"/>
        </w:rPr>
      </w:pPr>
      <w:r>
        <w:rPr>
          <w:rStyle w:val="FontStyle114"/>
          <w:sz w:val="28"/>
          <w:szCs w:val="28"/>
        </w:rPr>
        <w:tab/>
      </w:r>
      <w:r w:rsidR="00484DDE">
        <w:rPr>
          <w:rStyle w:val="FontStyle114"/>
          <w:sz w:val="28"/>
          <w:szCs w:val="28"/>
        </w:rPr>
        <w:t xml:space="preserve">2. </w:t>
      </w:r>
      <w:r w:rsidR="00CB30F2" w:rsidRPr="00733622">
        <w:rPr>
          <w:rStyle w:val="FontStyle114"/>
          <w:spacing w:val="0"/>
          <w:sz w:val="28"/>
          <w:szCs w:val="28"/>
        </w:rPr>
        <w:t>Проблемы</w:t>
      </w:r>
      <w:r w:rsidR="00CB30F2" w:rsidRPr="00733622">
        <w:rPr>
          <w:rStyle w:val="FontStyle114"/>
          <w:sz w:val="28"/>
          <w:szCs w:val="28"/>
        </w:rPr>
        <w:t xml:space="preserve"> </w:t>
      </w:r>
      <w:r w:rsidR="00CB30F2" w:rsidRPr="00733622">
        <w:rPr>
          <w:rStyle w:val="FontStyle114"/>
          <w:spacing w:val="0"/>
          <w:sz w:val="28"/>
          <w:szCs w:val="28"/>
        </w:rPr>
        <w:t>действия</w:t>
      </w:r>
      <w:r w:rsidR="00CB30F2" w:rsidRPr="00733622">
        <w:rPr>
          <w:rStyle w:val="FontStyle114"/>
          <w:sz w:val="28"/>
          <w:szCs w:val="28"/>
        </w:rPr>
        <w:t xml:space="preserve"> </w:t>
      </w:r>
      <w:r w:rsidR="00CB30F2" w:rsidRPr="00733622">
        <w:rPr>
          <w:rStyle w:val="FontStyle114"/>
          <w:spacing w:val="0"/>
          <w:sz w:val="28"/>
          <w:szCs w:val="28"/>
        </w:rPr>
        <w:t>собеседника:</w:t>
      </w:r>
      <w:r w:rsidR="00CB30F2" w:rsidRPr="00733622">
        <w:rPr>
          <w:rStyle w:val="FontStyle114"/>
          <w:sz w:val="28"/>
          <w:szCs w:val="28"/>
        </w:rPr>
        <w:t xml:space="preserve"> </w:t>
      </w:r>
      <w:r w:rsidR="00CB30F2" w:rsidRPr="00733622">
        <w:rPr>
          <w:rStyle w:val="FontStyle114"/>
          <w:spacing w:val="0"/>
          <w:sz w:val="28"/>
          <w:szCs w:val="28"/>
        </w:rPr>
        <w:t>что-то,</w:t>
      </w:r>
      <w:r w:rsidR="00CB30F2" w:rsidRPr="00733622">
        <w:rPr>
          <w:rStyle w:val="FontStyle114"/>
          <w:sz w:val="28"/>
          <w:szCs w:val="28"/>
        </w:rPr>
        <w:t xml:space="preserve"> </w:t>
      </w:r>
      <w:r w:rsidR="00CB30F2" w:rsidRPr="00733622">
        <w:rPr>
          <w:rStyle w:val="FontStyle114"/>
          <w:spacing w:val="0"/>
          <w:sz w:val="28"/>
          <w:szCs w:val="28"/>
        </w:rPr>
        <w:t>что</w:t>
      </w:r>
      <w:r w:rsidR="00CB30F2" w:rsidRPr="00733622">
        <w:rPr>
          <w:rStyle w:val="FontStyle114"/>
          <w:sz w:val="28"/>
          <w:szCs w:val="28"/>
        </w:rPr>
        <w:t xml:space="preserve"> </w:t>
      </w:r>
      <w:r w:rsidR="00CB30F2" w:rsidRPr="00733622">
        <w:rPr>
          <w:rStyle w:val="FontStyle114"/>
          <w:spacing w:val="0"/>
          <w:sz w:val="28"/>
          <w:szCs w:val="28"/>
        </w:rPr>
        <w:t>воспринимается</w:t>
      </w:r>
      <w:r w:rsidR="00CB30F2" w:rsidRPr="00733622">
        <w:rPr>
          <w:rStyle w:val="FontStyle114"/>
          <w:sz w:val="28"/>
          <w:szCs w:val="28"/>
        </w:rPr>
        <w:t xml:space="preserve"> </w:t>
      </w:r>
      <w:r w:rsidR="00CB30F2" w:rsidRPr="00733622">
        <w:rPr>
          <w:rStyle w:val="FontStyle114"/>
          <w:spacing w:val="0"/>
          <w:sz w:val="28"/>
          <w:szCs w:val="28"/>
        </w:rPr>
        <w:t>как проблематичное</w:t>
      </w:r>
      <w:r w:rsidR="00CB30F2" w:rsidRPr="00733622">
        <w:rPr>
          <w:rStyle w:val="FontStyle114"/>
          <w:sz w:val="28"/>
          <w:szCs w:val="28"/>
        </w:rPr>
        <w:t xml:space="preserve"> </w:t>
      </w:r>
      <w:r w:rsidR="00CB30F2" w:rsidRPr="00733622">
        <w:rPr>
          <w:rStyle w:val="FontStyle114"/>
          <w:spacing w:val="0"/>
          <w:sz w:val="28"/>
          <w:szCs w:val="28"/>
        </w:rPr>
        <w:t>в</w:t>
      </w:r>
      <w:r w:rsidR="00CB30F2" w:rsidRPr="00733622">
        <w:rPr>
          <w:rStyle w:val="FontStyle114"/>
          <w:sz w:val="28"/>
          <w:szCs w:val="28"/>
        </w:rPr>
        <w:t xml:space="preserve"> </w:t>
      </w:r>
      <w:r w:rsidR="00CB30F2" w:rsidRPr="00733622">
        <w:rPr>
          <w:rStyle w:val="FontStyle114"/>
          <w:spacing w:val="0"/>
          <w:sz w:val="28"/>
          <w:szCs w:val="28"/>
        </w:rPr>
        <w:t>речи</w:t>
      </w:r>
      <w:r w:rsidR="00CB30F2" w:rsidRPr="00733622">
        <w:rPr>
          <w:rStyle w:val="FontStyle114"/>
          <w:sz w:val="28"/>
          <w:szCs w:val="28"/>
        </w:rPr>
        <w:t xml:space="preserve"> </w:t>
      </w:r>
      <w:r w:rsidR="00CB30F2" w:rsidRPr="00733622">
        <w:rPr>
          <w:rStyle w:val="FontStyle114"/>
          <w:spacing w:val="0"/>
          <w:sz w:val="28"/>
          <w:szCs w:val="28"/>
        </w:rPr>
        <w:t>собеседника,</w:t>
      </w:r>
      <w:r w:rsidR="00CB30F2" w:rsidRPr="00733622">
        <w:rPr>
          <w:rStyle w:val="FontStyle114"/>
          <w:sz w:val="28"/>
          <w:szCs w:val="28"/>
        </w:rPr>
        <w:t xml:space="preserve"> </w:t>
      </w:r>
      <w:r w:rsidR="00CB30F2" w:rsidRPr="00733622">
        <w:rPr>
          <w:rStyle w:val="FontStyle114"/>
          <w:spacing w:val="0"/>
          <w:sz w:val="28"/>
          <w:szCs w:val="28"/>
        </w:rPr>
        <w:t>либо</w:t>
      </w:r>
      <w:r w:rsidR="00CB30F2" w:rsidRPr="00733622">
        <w:rPr>
          <w:rStyle w:val="FontStyle114"/>
          <w:sz w:val="28"/>
          <w:szCs w:val="28"/>
        </w:rPr>
        <w:t xml:space="preserve"> </w:t>
      </w:r>
      <w:r w:rsidR="00CB30F2" w:rsidRPr="00733622">
        <w:rPr>
          <w:rStyle w:val="FontStyle114"/>
          <w:spacing w:val="0"/>
          <w:sz w:val="28"/>
          <w:szCs w:val="28"/>
        </w:rPr>
        <w:t>вследствие</w:t>
      </w:r>
      <w:r w:rsidR="00CB30F2" w:rsidRPr="00733622">
        <w:rPr>
          <w:rStyle w:val="FontStyle114"/>
          <w:sz w:val="28"/>
          <w:szCs w:val="28"/>
        </w:rPr>
        <w:t xml:space="preserve"> </w:t>
      </w:r>
      <w:r w:rsidR="00CB30F2" w:rsidRPr="00733622">
        <w:rPr>
          <w:rStyle w:val="FontStyle114"/>
          <w:spacing w:val="0"/>
          <w:sz w:val="28"/>
          <w:szCs w:val="28"/>
        </w:rPr>
        <w:t>того,</w:t>
      </w:r>
      <w:r w:rsidR="00CB30F2" w:rsidRPr="00733622">
        <w:rPr>
          <w:rStyle w:val="FontStyle114"/>
          <w:sz w:val="28"/>
          <w:szCs w:val="28"/>
        </w:rPr>
        <w:t xml:space="preserve"> </w:t>
      </w:r>
      <w:r w:rsidR="00CB30F2" w:rsidRPr="00733622">
        <w:rPr>
          <w:rStyle w:val="FontStyle114"/>
          <w:spacing w:val="0"/>
          <w:sz w:val="28"/>
          <w:szCs w:val="28"/>
        </w:rPr>
        <w:t>что</w:t>
      </w:r>
      <w:r w:rsidR="00CB30F2" w:rsidRPr="00733622">
        <w:rPr>
          <w:rStyle w:val="FontStyle114"/>
          <w:sz w:val="28"/>
          <w:szCs w:val="28"/>
        </w:rPr>
        <w:t xml:space="preserve"> </w:t>
      </w:r>
      <w:r w:rsidR="00CB30F2" w:rsidRPr="00733622">
        <w:rPr>
          <w:rStyle w:val="FontStyle114"/>
          <w:spacing w:val="0"/>
          <w:sz w:val="28"/>
          <w:szCs w:val="28"/>
        </w:rPr>
        <w:t>это</w:t>
      </w:r>
      <w:r w:rsidR="00CB30F2" w:rsidRPr="00733622">
        <w:rPr>
          <w:rStyle w:val="FontStyle114"/>
          <w:sz w:val="28"/>
          <w:szCs w:val="28"/>
        </w:rPr>
        <w:t xml:space="preserve"> </w:t>
      </w:r>
      <w:r w:rsidR="00CB30F2" w:rsidRPr="00733622">
        <w:rPr>
          <w:rStyle w:val="FontStyle114"/>
          <w:spacing w:val="0"/>
          <w:sz w:val="28"/>
          <w:szCs w:val="28"/>
        </w:rPr>
        <w:t>восприни</w:t>
      </w:r>
      <w:r w:rsidR="00CB30F2" w:rsidRPr="00733622">
        <w:rPr>
          <w:rStyle w:val="FontStyle114"/>
          <w:spacing w:val="0"/>
          <w:sz w:val="28"/>
          <w:szCs w:val="28"/>
        </w:rPr>
        <w:softHyphen/>
        <w:t>мается</w:t>
      </w:r>
      <w:r w:rsidR="00CB30F2" w:rsidRPr="00733622">
        <w:rPr>
          <w:rStyle w:val="FontStyle114"/>
          <w:sz w:val="28"/>
          <w:szCs w:val="28"/>
        </w:rPr>
        <w:t xml:space="preserve"> </w:t>
      </w:r>
      <w:r w:rsidR="00CB30F2" w:rsidRPr="00733622">
        <w:rPr>
          <w:rStyle w:val="FontStyle114"/>
          <w:spacing w:val="0"/>
          <w:sz w:val="28"/>
          <w:szCs w:val="28"/>
        </w:rPr>
        <w:t>как</w:t>
      </w:r>
      <w:r w:rsidR="00CB30F2" w:rsidRPr="00733622">
        <w:rPr>
          <w:rStyle w:val="FontStyle114"/>
          <w:sz w:val="28"/>
          <w:szCs w:val="28"/>
        </w:rPr>
        <w:t xml:space="preserve"> </w:t>
      </w:r>
      <w:r w:rsidR="00CB30F2" w:rsidRPr="00733622">
        <w:rPr>
          <w:rStyle w:val="FontStyle114"/>
          <w:spacing w:val="0"/>
          <w:sz w:val="28"/>
          <w:szCs w:val="28"/>
        </w:rPr>
        <w:t>неверное</w:t>
      </w:r>
      <w:r w:rsidR="00CB30F2" w:rsidRPr="00733622">
        <w:rPr>
          <w:rStyle w:val="FontStyle114"/>
          <w:sz w:val="28"/>
          <w:szCs w:val="28"/>
        </w:rPr>
        <w:t xml:space="preserve"> </w:t>
      </w:r>
      <w:r w:rsidR="00CB30F2" w:rsidRPr="00733622">
        <w:rPr>
          <w:rStyle w:val="FontStyle114"/>
          <w:spacing w:val="0"/>
          <w:sz w:val="28"/>
          <w:szCs w:val="28"/>
        </w:rPr>
        <w:t>(или</w:t>
      </w:r>
      <w:r w:rsidR="00CB30F2" w:rsidRPr="00733622">
        <w:rPr>
          <w:rStyle w:val="FontStyle114"/>
          <w:sz w:val="28"/>
          <w:szCs w:val="28"/>
        </w:rPr>
        <w:t xml:space="preserve"> </w:t>
      </w:r>
      <w:r w:rsidR="00CB30F2" w:rsidRPr="00733622">
        <w:rPr>
          <w:rStyle w:val="FontStyle114"/>
          <w:spacing w:val="0"/>
          <w:sz w:val="28"/>
          <w:szCs w:val="28"/>
        </w:rPr>
        <w:t>крайне</w:t>
      </w:r>
      <w:r w:rsidR="00CB30F2" w:rsidRPr="00733622">
        <w:rPr>
          <w:rStyle w:val="FontStyle114"/>
          <w:sz w:val="28"/>
          <w:szCs w:val="28"/>
        </w:rPr>
        <w:t xml:space="preserve"> </w:t>
      </w:r>
      <w:r w:rsidR="00CB30F2" w:rsidRPr="00733622">
        <w:rPr>
          <w:rStyle w:val="FontStyle114"/>
          <w:spacing w:val="0"/>
          <w:sz w:val="28"/>
          <w:szCs w:val="28"/>
        </w:rPr>
        <w:t>неожиданное),</w:t>
      </w:r>
      <w:r w:rsidR="00CB30F2" w:rsidRPr="00733622">
        <w:rPr>
          <w:rStyle w:val="FontStyle114"/>
          <w:sz w:val="28"/>
          <w:szCs w:val="28"/>
        </w:rPr>
        <w:t xml:space="preserve"> </w:t>
      </w:r>
      <w:r w:rsidR="00CB30F2" w:rsidRPr="00733622">
        <w:rPr>
          <w:rStyle w:val="FontStyle114"/>
          <w:spacing w:val="0"/>
          <w:sz w:val="28"/>
          <w:szCs w:val="28"/>
        </w:rPr>
        <w:t>либо</w:t>
      </w:r>
      <w:r w:rsidR="00CB30F2" w:rsidRPr="00733622">
        <w:rPr>
          <w:rStyle w:val="FontStyle114"/>
          <w:sz w:val="28"/>
          <w:szCs w:val="28"/>
        </w:rPr>
        <w:t xml:space="preserve"> </w:t>
      </w:r>
      <w:r w:rsidR="00CB30F2" w:rsidRPr="00733622">
        <w:rPr>
          <w:rStyle w:val="FontStyle114"/>
          <w:spacing w:val="0"/>
          <w:sz w:val="28"/>
          <w:szCs w:val="28"/>
        </w:rPr>
        <w:t>вследствие</w:t>
      </w:r>
      <w:r w:rsidR="00CB30F2" w:rsidRPr="00733622">
        <w:rPr>
          <w:rStyle w:val="FontStyle114"/>
          <w:sz w:val="28"/>
          <w:szCs w:val="28"/>
        </w:rPr>
        <w:t xml:space="preserve"> </w:t>
      </w:r>
      <w:r w:rsidR="00CB30F2" w:rsidRPr="00733622">
        <w:rPr>
          <w:rStyle w:val="FontStyle114"/>
          <w:spacing w:val="0"/>
          <w:sz w:val="28"/>
          <w:szCs w:val="28"/>
        </w:rPr>
        <w:t>недостаточно</w:t>
      </w:r>
      <w:r w:rsidR="00CB30F2" w:rsidRPr="00733622">
        <w:rPr>
          <w:rStyle w:val="FontStyle114"/>
          <w:spacing w:val="0"/>
          <w:sz w:val="28"/>
          <w:szCs w:val="28"/>
        </w:rPr>
        <w:softHyphen/>
        <w:t>го</w:t>
      </w:r>
      <w:r w:rsidR="00CB30F2" w:rsidRPr="00733622">
        <w:rPr>
          <w:rStyle w:val="FontStyle114"/>
          <w:sz w:val="28"/>
          <w:szCs w:val="28"/>
        </w:rPr>
        <w:t xml:space="preserve"> </w:t>
      </w:r>
      <w:r w:rsidR="00CB30F2" w:rsidRPr="00733622">
        <w:rPr>
          <w:rStyle w:val="FontStyle114"/>
          <w:spacing w:val="0"/>
          <w:sz w:val="28"/>
          <w:szCs w:val="28"/>
        </w:rPr>
        <w:t>понимания</w:t>
      </w:r>
      <w:r w:rsidR="00CB30F2" w:rsidRPr="00733622">
        <w:rPr>
          <w:rStyle w:val="FontStyle114"/>
          <w:sz w:val="28"/>
          <w:szCs w:val="28"/>
        </w:rPr>
        <w:t xml:space="preserve"> </w:t>
      </w:r>
      <w:r w:rsidR="00CB30F2" w:rsidRPr="00733622">
        <w:rPr>
          <w:rStyle w:val="FontStyle114"/>
          <w:spacing w:val="0"/>
          <w:sz w:val="28"/>
          <w:szCs w:val="28"/>
        </w:rPr>
        <w:t>(или</w:t>
      </w:r>
      <w:r w:rsidR="00CB30F2" w:rsidRPr="00733622">
        <w:rPr>
          <w:rStyle w:val="FontStyle114"/>
          <w:sz w:val="28"/>
          <w:szCs w:val="28"/>
        </w:rPr>
        <w:t xml:space="preserve"> </w:t>
      </w:r>
      <w:r w:rsidR="00CB30F2" w:rsidRPr="00733622">
        <w:rPr>
          <w:rStyle w:val="FontStyle114"/>
          <w:spacing w:val="0"/>
          <w:sz w:val="28"/>
          <w:szCs w:val="28"/>
        </w:rPr>
        <w:t>неуверенности</w:t>
      </w:r>
      <w:r w:rsidR="00CB30F2" w:rsidRPr="00733622">
        <w:rPr>
          <w:rStyle w:val="FontStyle114"/>
          <w:sz w:val="28"/>
          <w:szCs w:val="28"/>
        </w:rPr>
        <w:t xml:space="preserve"> </w:t>
      </w:r>
      <w:r w:rsidR="00CB30F2" w:rsidRPr="00733622">
        <w:rPr>
          <w:rStyle w:val="FontStyle114"/>
          <w:spacing w:val="0"/>
          <w:sz w:val="28"/>
          <w:szCs w:val="28"/>
        </w:rPr>
        <w:t>в</w:t>
      </w:r>
      <w:r w:rsidR="00CB30F2" w:rsidRPr="00733622">
        <w:rPr>
          <w:rStyle w:val="FontStyle114"/>
          <w:sz w:val="28"/>
          <w:szCs w:val="28"/>
        </w:rPr>
        <w:t xml:space="preserve"> </w:t>
      </w:r>
      <w:r w:rsidR="00CB30F2" w:rsidRPr="00733622">
        <w:rPr>
          <w:rStyle w:val="FontStyle114"/>
          <w:spacing w:val="0"/>
          <w:sz w:val="28"/>
          <w:szCs w:val="28"/>
        </w:rPr>
        <w:t>понимании);</w:t>
      </w:r>
      <w:r w:rsidR="00CB30F2" w:rsidRPr="00733622">
        <w:rPr>
          <w:rStyle w:val="FontStyle114"/>
          <w:sz w:val="28"/>
          <w:szCs w:val="28"/>
        </w:rPr>
        <w:t xml:space="preserve"> </w:t>
      </w:r>
      <w:r w:rsidR="00CB30F2" w:rsidRPr="00733622">
        <w:rPr>
          <w:rStyle w:val="FontStyle114"/>
          <w:spacing w:val="0"/>
          <w:sz w:val="28"/>
          <w:szCs w:val="28"/>
        </w:rPr>
        <w:t>связаны</w:t>
      </w:r>
      <w:r w:rsidR="00CB30F2" w:rsidRPr="00733622">
        <w:rPr>
          <w:rStyle w:val="FontStyle114"/>
          <w:sz w:val="28"/>
          <w:szCs w:val="28"/>
        </w:rPr>
        <w:t xml:space="preserve"> </w:t>
      </w:r>
      <w:r w:rsidR="00CB30F2" w:rsidRPr="00733622">
        <w:rPr>
          <w:rStyle w:val="FontStyle114"/>
          <w:spacing w:val="0"/>
          <w:sz w:val="28"/>
          <w:szCs w:val="28"/>
        </w:rPr>
        <w:t>с</w:t>
      </w:r>
      <w:r w:rsidR="00CB30F2" w:rsidRPr="00733622">
        <w:rPr>
          <w:rStyle w:val="FontStyle114"/>
          <w:sz w:val="28"/>
          <w:szCs w:val="28"/>
        </w:rPr>
        <w:t xml:space="preserve"> </w:t>
      </w:r>
      <w:r w:rsidR="00CB30F2" w:rsidRPr="00733622">
        <w:rPr>
          <w:rStyle w:val="FontStyle114"/>
          <w:spacing w:val="0"/>
          <w:sz w:val="28"/>
          <w:szCs w:val="28"/>
        </w:rPr>
        <w:t>различными</w:t>
      </w:r>
      <w:r w:rsidR="00CB30F2" w:rsidRPr="00733622">
        <w:rPr>
          <w:rStyle w:val="FontStyle114"/>
          <w:sz w:val="28"/>
          <w:szCs w:val="28"/>
        </w:rPr>
        <w:t xml:space="preserve"> </w:t>
      </w:r>
      <w:r w:rsidR="00CB30F2" w:rsidRPr="00733622">
        <w:rPr>
          <w:rStyle w:val="FontStyle114"/>
          <w:spacing w:val="0"/>
          <w:sz w:val="28"/>
          <w:szCs w:val="28"/>
        </w:rPr>
        <w:t>страте</w:t>
      </w:r>
      <w:r w:rsidR="00CB30F2" w:rsidRPr="00733622">
        <w:rPr>
          <w:rStyle w:val="FontStyle114"/>
          <w:spacing w:val="0"/>
          <w:sz w:val="28"/>
          <w:szCs w:val="28"/>
        </w:rPr>
        <w:softHyphen/>
        <w:t>гиями</w:t>
      </w:r>
      <w:r w:rsidR="00CB30F2" w:rsidRPr="00733622">
        <w:rPr>
          <w:rStyle w:val="FontStyle114"/>
          <w:sz w:val="28"/>
          <w:szCs w:val="28"/>
        </w:rPr>
        <w:t xml:space="preserve"> </w:t>
      </w:r>
      <w:r w:rsidR="00CB30F2" w:rsidRPr="00733622">
        <w:rPr>
          <w:rStyle w:val="FontStyle114"/>
          <w:spacing w:val="0"/>
          <w:sz w:val="28"/>
          <w:szCs w:val="28"/>
        </w:rPr>
        <w:t>передачи</w:t>
      </w:r>
      <w:r w:rsidR="00CB30F2" w:rsidRPr="00733622">
        <w:rPr>
          <w:rStyle w:val="FontStyle114"/>
          <w:sz w:val="28"/>
          <w:szCs w:val="28"/>
        </w:rPr>
        <w:t xml:space="preserve"> </w:t>
      </w:r>
      <w:r w:rsidR="00CB30F2" w:rsidRPr="00733622">
        <w:rPr>
          <w:rStyle w:val="FontStyle114"/>
          <w:spacing w:val="0"/>
          <w:sz w:val="28"/>
          <w:szCs w:val="28"/>
        </w:rPr>
        <w:t>смысла</w:t>
      </w:r>
      <w:r>
        <w:rPr>
          <w:rStyle w:val="FontStyle114"/>
          <w:sz w:val="28"/>
          <w:szCs w:val="28"/>
        </w:rPr>
        <w:t>.</w:t>
      </w:r>
    </w:p>
    <w:p w14:paraId="0DB955DD" w14:textId="77777777" w:rsidR="00CB30F2" w:rsidRPr="00733622" w:rsidRDefault="00943EE8" w:rsidP="00577527">
      <w:pPr>
        <w:pStyle w:val="Style61"/>
        <w:widowControl/>
        <w:tabs>
          <w:tab w:val="left" w:pos="1121"/>
        </w:tabs>
        <w:spacing w:line="360" w:lineRule="auto"/>
        <w:ind w:firstLine="851"/>
        <w:rPr>
          <w:rStyle w:val="FontStyle114"/>
          <w:spacing w:val="0"/>
          <w:sz w:val="28"/>
          <w:szCs w:val="28"/>
        </w:rPr>
      </w:pPr>
      <w:r>
        <w:rPr>
          <w:rStyle w:val="FontStyle114"/>
          <w:sz w:val="28"/>
          <w:szCs w:val="28"/>
        </w:rPr>
        <w:tab/>
        <w:t>3</w:t>
      </w:r>
      <w:r w:rsidR="00484DDE">
        <w:rPr>
          <w:rStyle w:val="FontStyle114"/>
          <w:sz w:val="28"/>
          <w:szCs w:val="28"/>
        </w:rPr>
        <w:t xml:space="preserve">. </w:t>
      </w:r>
      <w:r w:rsidR="00CB30F2" w:rsidRPr="00733622">
        <w:rPr>
          <w:rStyle w:val="FontStyle114"/>
          <w:spacing w:val="0"/>
          <w:sz w:val="28"/>
          <w:szCs w:val="28"/>
        </w:rPr>
        <w:t>Нехватка</w:t>
      </w:r>
      <w:r w:rsidR="00CB30F2" w:rsidRPr="00733622">
        <w:rPr>
          <w:rStyle w:val="FontStyle114"/>
          <w:sz w:val="28"/>
          <w:szCs w:val="28"/>
        </w:rPr>
        <w:t xml:space="preserve"> </w:t>
      </w:r>
      <w:r w:rsidR="00CB30F2" w:rsidRPr="00733622">
        <w:rPr>
          <w:rStyle w:val="FontStyle114"/>
          <w:spacing w:val="0"/>
          <w:sz w:val="28"/>
          <w:szCs w:val="28"/>
        </w:rPr>
        <w:t>времени</w:t>
      </w:r>
      <w:r w:rsidR="00CB30F2" w:rsidRPr="00733622">
        <w:rPr>
          <w:rStyle w:val="FontStyle114"/>
          <w:sz w:val="28"/>
          <w:szCs w:val="28"/>
        </w:rPr>
        <w:t xml:space="preserve"> </w:t>
      </w:r>
      <w:r w:rsidR="00CB30F2" w:rsidRPr="00733622">
        <w:rPr>
          <w:rStyle w:val="FontStyle114"/>
          <w:spacing w:val="0"/>
          <w:sz w:val="28"/>
          <w:szCs w:val="28"/>
        </w:rPr>
        <w:t>на</w:t>
      </w:r>
      <w:r w:rsidR="00CB30F2" w:rsidRPr="00733622">
        <w:rPr>
          <w:rStyle w:val="FontStyle114"/>
          <w:sz w:val="28"/>
          <w:szCs w:val="28"/>
        </w:rPr>
        <w:t xml:space="preserve"> </w:t>
      </w:r>
      <w:r w:rsidR="00CB30F2" w:rsidRPr="00733622">
        <w:rPr>
          <w:rStyle w:val="FontStyle114"/>
          <w:spacing w:val="0"/>
          <w:sz w:val="28"/>
          <w:szCs w:val="28"/>
        </w:rPr>
        <w:t>переработку</w:t>
      </w:r>
      <w:r w:rsidR="00CB30F2" w:rsidRPr="00733622">
        <w:rPr>
          <w:rStyle w:val="FontStyle114"/>
          <w:sz w:val="28"/>
          <w:szCs w:val="28"/>
        </w:rPr>
        <w:t xml:space="preserve"> </w:t>
      </w:r>
      <w:r w:rsidR="00CB30F2" w:rsidRPr="00733622">
        <w:rPr>
          <w:rStyle w:val="FontStyle114"/>
          <w:spacing w:val="0"/>
          <w:sz w:val="28"/>
          <w:szCs w:val="28"/>
        </w:rPr>
        <w:t>информации:</w:t>
      </w:r>
      <w:r w:rsidR="00CB30F2" w:rsidRPr="00733622">
        <w:rPr>
          <w:rStyle w:val="FontStyle114"/>
          <w:sz w:val="28"/>
          <w:szCs w:val="28"/>
        </w:rPr>
        <w:t xml:space="preserve"> </w:t>
      </w:r>
      <w:r w:rsidR="00CB30F2" w:rsidRPr="00733622">
        <w:rPr>
          <w:rStyle w:val="FontStyle114"/>
          <w:spacing w:val="0"/>
          <w:sz w:val="28"/>
          <w:szCs w:val="28"/>
        </w:rPr>
        <w:t>У</w:t>
      </w:r>
      <w:r w:rsidR="00CB30F2" w:rsidRPr="00733622">
        <w:rPr>
          <w:rStyle w:val="FontStyle114"/>
          <w:spacing w:val="0"/>
          <w:sz w:val="28"/>
          <w:szCs w:val="28"/>
          <w:vertAlign w:val="subscript"/>
        </w:rPr>
        <w:t>2</w:t>
      </w:r>
      <w:r w:rsidR="00CB30F2" w:rsidRPr="00733622">
        <w:rPr>
          <w:rStyle w:val="FontStyle114"/>
          <w:sz w:val="28"/>
          <w:szCs w:val="28"/>
        </w:rPr>
        <w:t xml:space="preserve"> </w:t>
      </w:r>
      <w:r w:rsidR="00CB30F2" w:rsidRPr="00733622">
        <w:rPr>
          <w:rStyle w:val="FontStyle114"/>
          <w:spacing w:val="0"/>
          <w:sz w:val="28"/>
          <w:szCs w:val="28"/>
        </w:rPr>
        <w:t>часто</w:t>
      </w:r>
      <w:r w:rsidR="00CB30F2" w:rsidRPr="00733622">
        <w:rPr>
          <w:rStyle w:val="FontStyle114"/>
          <w:sz w:val="28"/>
          <w:szCs w:val="28"/>
        </w:rPr>
        <w:t xml:space="preserve"> </w:t>
      </w:r>
      <w:r w:rsidR="00CB30F2" w:rsidRPr="00733622">
        <w:rPr>
          <w:rStyle w:val="FontStyle114"/>
          <w:spacing w:val="0"/>
          <w:sz w:val="28"/>
          <w:szCs w:val="28"/>
        </w:rPr>
        <w:t>требуется больше</w:t>
      </w:r>
      <w:r w:rsidR="00CB30F2" w:rsidRPr="00733622">
        <w:rPr>
          <w:rStyle w:val="FontStyle114"/>
          <w:sz w:val="28"/>
          <w:szCs w:val="28"/>
        </w:rPr>
        <w:t xml:space="preserve"> </w:t>
      </w:r>
      <w:r w:rsidR="00CB30F2" w:rsidRPr="00733622">
        <w:rPr>
          <w:rStyle w:val="FontStyle114"/>
          <w:spacing w:val="0"/>
          <w:sz w:val="28"/>
          <w:szCs w:val="28"/>
        </w:rPr>
        <w:t>времени</w:t>
      </w:r>
      <w:r w:rsidR="00CB30F2" w:rsidRPr="00733622">
        <w:rPr>
          <w:rStyle w:val="FontStyle114"/>
          <w:sz w:val="28"/>
          <w:szCs w:val="28"/>
        </w:rPr>
        <w:t xml:space="preserve"> </w:t>
      </w:r>
      <w:r w:rsidR="00CB30F2" w:rsidRPr="00733622">
        <w:rPr>
          <w:rStyle w:val="FontStyle114"/>
          <w:spacing w:val="0"/>
          <w:sz w:val="28"/>
          <w:szCs w:val="28"/>
        </w:rPr>
        <w:t>на</w:t>
      </w:r>
      <w:r w:rsidR="00CB30F2" w:rsidRPr="00733622">
        <w:rPr>
          <w:rStyle w:val="FontStyle114"/>
          <w:sz w:val="28"/>
          <w:szCs w:val="28"/>
        </w:rPr>
        <w:t xml:space="preserve"> </w:t>
      </w:r>
      <w:r w:rsidR="00CB30F2" w:rsidRPr="00733622">
        <w:rPr>
          <w:rStyle w:val="FontStyle114"/>
          <w:spacing w:val="0"/>
          <w:sz w:val="28"/>
          <w:szCs w:val="28"/>
        </w:rPr>
        <w:t>переработку</w:t>
      </w:r>
      <w:r w:rsidR="00CB30F2" w:rsidRPr="00733622">
        <w:rPr>
          <w:rStyle w:val="FontStyle114"/>
          <w:sz w:val="28"/>
          <w:szCs w:val="28"/>
        </w:rPr>
        <w:t xml:space="preserve"> </w:t>
      </w:r>
      <w:r w:rsidR="00CB30F2" w:rsidRPr="00733622">
        <w:rPr>
          <w:rStyle w:val="FontStyle114"/>
          <w:spacing w:val="0"/>
          <w:sz w:val="28"/>
          <w:szCs w:val="28"/>
        </w:rPr>
        <w:t>и</w:t>
      </w:r>
      <w:r w:rsidR="00CB30F2" w:rsidRPr="00733622">
        <w:rPr>
          <w:rStyle w:val="FontStyle114"/>
          <w:sz w:val="28"/>
          <w:szCs w:val="28"/>
        </w:rPr>
        <w:t xml:space="preserve"> </w:t>
      </w:r>
      <w:r w:rsidR="00CB30F2" w:rsidRPr="00733622">
        <w:rPr>
          <w:rStyle w:val="FontStyle114"/>
          <w:spacing w:val="0"/>
          <w:sz w:val="28"/>
          <w:szCs w:val="28"/>
        </w:rPr>
        <w:t>планирование</w:t>
      </w:r>
      <w:r w:rsidR="00CB30F2" w:rsidRPr="00733622">
        <w:rPr>
          <w:rStyle w:val="FontStyle114"/>
          <w:sz w:val="28"/>
          <w:szCs w:val="28"/>
        </w:rPr>
        <w:t xml:space="preserve"> </w:t>
      </w:r>
      <w:r w:rsidR="00CB30F2" w:rsidRPr="00733622">
        <w:rPr>
          <w:rStyle w:val="FontStyle114"/>
          <w:spacing w:val="0"/>
          <w:sz w:val="28"/>
          <w:szCs w:val="28"/>
        </w:rPr>
        <w:t>речи,</w:t>
      </w:r>
      <w:r w:rsidR="00CB30F2" w:rsidRPr="00733622">
        <w:rPr>
          <w:rStyle w:val="FontStyle114"/>
          <w:sz w:val="28"/>
          <w:szCs w:val="28"/>
        </w:rPr>
        <w:t xml:space="preserve"> </w:t>
      </w:r>
      <w:r w:rsidR="00CB30F2" w:rsidRPr="00733622">
        <w:rPr>
          <w:rStyle w:val="FontStyle114"/>
          <w:spacing w:val="0"/>
          <w:sz w:val="28"/>
          <w:szCs w:val="28"/>
        </w:rPr>
        <w:t>чем</w:t>
      </w:r>
      <w:r w:rsidR="00CB30F2" w:rsidRPr="00733622">
        <w:rPr>
          <w:rStyle w:val="FontStyle114"/>
          <w:sz w:val="28"/>
          <w:szCs w:val="28"/>
        </w:rPr>
        <w:t xml:space="preserve"> </w:t>
      </w:r>
      <w:r w:rsidR="00CB30F2" w:rsidRPr="00733622">
        <w:rPr>
          <w:rStyle w:val="FontStyle114"/>
          <w:spacing w:val="0"/>
          <w:sz w:val="28"/>
          <w:szCs w:val="28"/>
        </w:rPr>
        <w:t>его</w:t>
      </w:r>
      <w:r w:rsidR="00CB30F2" w:rsidRPr="00733622">
        <w:rPr>
          <w:rStyle w:val="FontStyle114"/>
          <w:sz w:val="28"/>
          <w:szCs w:val="28"/>
        </w:rPr>
        <w:t xml:space="preserve"> </w:t>
      </w:r>
      <w:r w:rsidR="00CB30F2" w:rsidRPr="00733622">
        <w:rPr>
          <w:rStyle w:val="FontStyle114"/>
          <w:spacing w:val="0"/>
          <w:sz w:val="28"/>
          <w:szCs w:val="28"/>
        </w:rPr>
        <w:t>имеется</w:t>
      </w:r>
      <w:r w:rsidR="00CB30F2" w:rsidRPr="00733622">
        <w:rPr>
          <w:rStyle w:val="FontStyle114"/>
          <w:sz w:val="28"/>
          <w:szCs w:val="28"/>
        </w:rPr>
        <w:t xml:space="preserve"> </w:t>
      </w:r>
      <w:r w:rsidR="00CB30F2" w:rsidRPr="00733622">
        <w:rPr>
          <w:rStyle w:val="FontStyle114"/>
          <w:spacing w:val="0"/>
          <w:sz w:val="28"/>
          <w:szCs w:val="28"/>
        </w:rPr>
        <w:t>в</w:t>
      </w:r>
      <w:r w:rsidR="00CB30F2" w:rsidRPr="00733622">
        <w:rPr>
          <w:rStyle w:val="FontStyle114"/>
          <w:sz w:val="28"/>
          <w:szCs w:val="28"/>
        </w:rPr>
        <w:t xml:space="preserve"> </w:t>
      </w:r>
      <w:r w:rsidR="00CB30F2" w:rsidRPr="00733622">
        <w:rPr>
          <w:rStyle w:val="FontStyle114"/>
          <w:spacing w:val="0"/>
          <w:sz w:val="28"/>
          <w:szCs w:val="28"/>
        </w:rPr>
        <w:t>есте</w:t>
      </w:r>
      <w:r w:rsidR="00CB30F2" w:rsidRPr="00733622">
        <w:rPr>
          <w:rStyle w:val="FontStyle114"/>
          <w:spacing w:val="0"/>
          <w:sz w:val="28"/>
          <w:szCs w:val="28"/>
        </w:rPr>
        <w:softHyphen/>
        <w:t>ственных</w:t>
      </w:r>
      <w:r w:rsidR="00CB30F2" w:rsidRPr="00733622">
        <w:rPr>
          <w:rStyle w:val="FontStyle114"/>
          <w:sz w:val="28"/>
          <w:szCs w:val="28"/>
        </w:rPr>
        <w:t xml:space="preserve"> </w:t>
      </w:r>
      <w:r w:rsidR="00CB30F2" w:rsidRPr="00733622">
        <w:rPr>
          <w:rStyle w:val="FontStyle114"/>
          <w:spacing w:val="0"/>
          <w:sz w:val="28"/>
          <w:szCs w:val="28"/>
        </w:rPr>
        <w:t>условиях</w:t>
      </w:r>
      <w:r w:rsidR="00CB30F2" w:rsidRPr="00733622">
        <w:rPr>
          <w:rStyle w:val="FontStyle114"/>
          <w:sz w:val="28"/>
          <w:szCs w:val="28"/>
        </w:rPr>
        <w:t xml:space="preserve"> </w:t>
      </w:r>
      <w:r w:rsidR="00CB30F2" w:rsidRPr="00733622">
        <w:rPr>
          <w:rStyle w:val="FontStyle114"/>
          <w:spacing w:val="0"/>
          <w:sz w:val="28"/>
          <w:szCs w:val="28"/>
        </w:rPr>
        <w:t>коммуникации;</w:t>
      </w:r>
      <w:r w:rsidR="00CB30F2" w:rsidRPr="00733622">
        <w:rPr>
          <w:rStyle w:val="FontStyle114"/>
          <w:sz w:val="28"/>
          <w:szCs w:val="28"/>
        </w:rPr>
        <w:t xml:space="preserve"> </w:t>
      </w:r>
      <w:r w:rsidR="00CB30F2" w:rsidRPr="00733622">
        <w:rPr>
          <w:rStyle w:val="FontStyle114"/>
          <w:spacing w:val="0"/>
          <w:sz w:val="28"/>
          <w:szCs w:val="28"/>
        </w:rPr>
        <w:t>данный</w:t>
      </w:r>
      <w:r w:rsidR="00CB30F2" w:rsidRPr="00733622">
        <w:rPr>
          <w:rStyle w:val="FontStyle114"/>
          <w:sz w:val="28"/>
          <w:szCs w:val="28"/>
        </w:rPr>
        <w:t xml:space="preserve"> </w:t>
      </w:r>
      <w:r w:rsidR="00CB30F2" w:rsidRPr="00733622">
        <w:rPr>
          <w:rStyle w:val="FontStyle114"/>
          <w:spacing w:val="0"/>
          <w:sz w:val="28"/>
          <w:szCs w:val="28"/>
        </w:rPr>
        <w:t>тип</w:t>
      </w:r>
      <w:r w:rsidR="00CB30F2" w:rsidRPr="00733622">
        <w:rPr>
          <w:rStyle w:val="FontStyle114"/>
          <w:sz w:val="28"/>
          <w:szCs w:val="28"/>
        </w:rPr>
        <w:t xml:space="preserve"> </w:t>
      </w:r>
      <w:r w:rsidR="00CB30F2" w:rsidRPr="00733622">
        <w:rPr>
          <w:rStyle w:val="FontStyle114"/>
          <w:spacing w:val="0"/>
          <w:sz w:val="28"/>
          <w:szCs w:val="28"/>
        </w:rPr>
        <w:t>связан</w:t>
      </w:r>
      <w:r w:rsidR="00CB30F2" w:rsidRPr="00733622">
        <w:rPr>
          <w:rStyle w:val="FontStyle114"/>
          <w:sz w:val="28"/>
          <w:szCs w:val="28"/>
        </w:rPr>
        <w:t xml:space="preserve"> </w:t>
      </w:r>
      <w:r w:rsidR="00CB30F2" w:rsidRPr="00733622">
        <w:rPr>
          <w:rStyle w:val="FontStyle114"/>
          <w:spacing w:val="0"/>
          <w:sz w:val="28"/>
          <w:szCs w:val="28"/>
        </w:rPr>
        <w:t>с</w:t>
      </w:r>
      <w:r w:rsidR="00CB30F2" w:rsidRPr="00733622">
        <w:rPr>
          <w:rStyle w:val="FontStyle114"/>
          <w:sz w:val="28"/>
          <w:szCs w:val="28"/>
        </w:rPr>
        <w:t xml:space="preserve"> </w:t>
      </w:r>
      <w:r w:rsidR="00CB30F2" w:rsidRPr="00733622">
        <w:rPr>
          <w:rStyle w:val="FontStyle114"/>
          <w:spacing w:val="0"/>
          <w:sz w:val="28"/>
          <w:szCs w:val="28"/>
        </w:rPr>
        <w:t>такими</w:t>
      </w:r>
      <w:r w:rsidR="00CB30F2" w:rsidRPr="00733622">
        <w:rPr>
          <w:rStyle w:val="FontStyle114"/>
          <w:sz w:val="28"/>
          <w:szCs w:val="28"/>
        </w:rPr>
        <w:t xml:space="preserve"> </w:t>
      </w:r>
      <w:r w:rsidR="00CB30F2" w:rsidRPr="00733622">
        <w:rPr>
          <w:rStyle w:val="FontStyle114"/>
          <w:spacing w:val="0"/>
          <w:sz w:val="28"/>
          <w:szCs w:val="28"/>
        </w:rPr>
        <w:t>стратегиями как</w:t>
      </w:r>
      <w:r w:rsidR="00CB30F2" w:rsidRPr="00733622">
        <w:rPr>
          <w:rStyle w:val="FontStyle114"/>
          <w:sz w:val="28"/>
          <w:szCs w:val="28"/>
        </w:rPr>
        <w:t xml:space="preserve"> </w:t>
      </w:r>
      <w:r w:rsidR="00CB30F2" w:rsidRPr="00733622">
        <w:rPr>
          <w:rStyle w:val="FontStyle114"/>
          <w:spacing w:val="0"/>
          <w:sz w:val="28"/>
          <w:szCs w:val="28"/>
        </w:rPr>
        <w:t>заполнители</w:t>
      </w:r>
      <w:r w:rsidR="00CB30F2" w:rsidRPr="00733622">
        <w:rPr>
          <w:rStyle w:val="FontStyle114"/>
          <w:sz w:val="28"/>
          <w:szCs w:val="28"/>
        </w:rPr>
        <w:t xml:space="preserve"> </w:t>
      </w:r>
      <w:r w:rsidR="00CB30F2" w:rsidRPr="00733622">
        <w:rPr>
          <w:rStyle w:val="FontStyle114"/>
          <w:spacing w:val="0"/>
          <w:sz w:val="28"/>
          <w:szCs w:val="28"/>
        </w:rPr>
        <w:t>пауз,</w:t>
      </w:r>
      <w:r w:rsidR="00CB30F2" w:rsidRPr="00733622">
        <w:rPr>
          <w:rStyle w:val="FontStyle114"/>
          <w:sz w:val="28"/>
          <w:szCs w:val="28"/>
        </w:rPr>
        <w:t xml:space="preserve"> </w:t>
      </w:r>
      <w:r w:rsidR="00CB30F2" w:rsidRPr="00733622">
        <w:rPr>
          <w:rStyle w:val="FontStyle114"/>
          <w:spacing w:val="0"/>
          <w:sz w:val="28"/>
          <w:szCs w:val="28"/>
        </w:rPr>
        <w:t>приемы</w:t>
      </w:r>
      <w:r w:rsidR="00CB30F2" w:rsidRPr="00733622">
        <w:rPr>
          <w:rStyle w:val="FontStyle114"/>
          <w:sz w:val="28"/>
          <w:szCs w:val="28"/>
        </w:rPr>
        <w:t xml:space="preserve"> </w:t>
      </w:r>
      <w:proofErr w:type="spellStart"/>
      <w:r w:rsidR="00CB30F2" w:rsidRPr="00733622">
        <w:rPr>
          <w:rStyle w:val="FontStyle114"/>
          <w:spacing w:val="0"/>
          <w:sz w:val="28"/>
          <w:szCs w:val="28"/>
        </w:rPr>
        <w:t>хезитации</w:t>
      </w:r>
      <w:proofErr w:type="spellEnd"/>
      <w:r w:rsidR="00CB30F2" w:rsidRPr="00733622">
        <w:rPr>
          <w:rStyle w:val="FontStyle114"/>
          <w:sz w:val="28"/>
          <w:szCs w:val="28"/>
        </w:rPr>
        <w:t xml:space="preserve"> </w:t>
      </w:r>
      <w:r w:rsidR="00CB30F2" w:rsidRPr="00733622">
        <w:rPr>
          <w:rStyle w:val="FontStyle114"/>
          <w:spacing w:val="0"/>
          <w:sz w:val="28"/>
          <w:szCs w:val="28"/>
        </w:rPr>
        <w:t>и</w:t>
      </w:r>
      <w:r w:rsidR="00CB30F2" w:rsidRPr="00733622">
        <w:rPr>
          <w:rStyle w:val="FontStyle114"/>
          <w:sz w:val="28"/>
          <w:szCs w:val="28"/>
        </w:rPr>
        <w:t xml:space="preserve"> </w:t>
      </w:r>
      <w:r w:rsidR="00CB30F2" w:rsidRPr="00733622">
        <w:rPr>
          <w:rStyle w:val="FontStyle114"/>
          <w:spacing w:val="0"/>
          <w:sz w:val="28"/>
          <w:szCs w:val="28"/>
        </w:rPr>
        <w:t>самоповторения</w:t>
      </w:r>
      <w:r w:rsidR="00484DDE">
        <w:rPr>
          <w:rStyle w:val="FontStyle114"/>
          <w:sz w:val="28"/>
          <w:szCs w:val="28"/>
        </w:rPr>
        <w:t>.</w:t>
      </w:r>
    </w:p>
    <w:p w14:paraId="1A1FC3FF" w14:textId="599C25FC" w:rsidR="00CB30F2" w:rsidRPr="00733622" w:rsidRDefault="00484DDE" w:rsidP="00577527">
      <w:pPr>
        <w:pStyle w:val="Style53"/>
        <w:widowControl/>
        <w:spacing w:line="360" w:lineRule="auto"/>
        <w:ind w:firstLine="851"/>
        <w:rPr>
          <w:rStyle w:val="FontStyle114"/>
          <w:spacing w:val="0"/>
          <w:sz w:val="28"/>
          <w:szCs w:val="28"/>
        </w:rPr>
      </w:pPr>
      <w:r w:rsidRPr="00733622">
        <w:rPr>
          <w:rStyle w:val="FontStyle114"/>
          <w:spacing w:val="0"/>
          <w:sz w:val="28"/>
          <w:szCs w:val="28"/>
        </w:rPr>
        <w:t>Понятие</w:t>
      </w:r>
      <w:r w:rsidRPr="00733622">
        <w:rPr>
          <w:rStyle w:val="FontStyle114"/>
          <w:sz w:val="28"/>
          <w:szCs w:val="28"/>
        </w:rPr>
        <w:t xml:space="preserve"> </w:t>
      </w:r>
      <w:r w:rsidRPr="00D11D1F">
        <w:rPr>
          <w:rStyle w:val="FontStyle114"/>
          <w:b/>
          <w:spacing w:val="0"/>
          <w:sz w:val="28"/>
          <w:szCs w:val="28"/>
        </w:rPr>
        <w:t>«осознанность»</w:t>
      </w:r>
      <w:r w:rsidRPr="00733622">
        <w:rPr>
          <w:rStyle w:val="FontStyle114"/>
          <w:sz w:val="28"/>
          <w:szCs w:val="28"/>
        </w:rPr>
        <w:t xml:space="preserve"> </w:t>
      </w:r>
      <w:r>
        <w:rPr>
          <w:rStyle w:val="FontStyle114"/>
          <w:sz w:val="28"/>
          <w:szCs w:val="28"/>
        </w:rPr>
        <w:t xml:space="preserve">применяется в отношении КС вследствие того, что </w:t>
      </w:r>
      <w:r w:rsidR="00CB30F2" w:rsidRPr="00733622">
        <w:rPr>
          <w:rStyle w:val="FontStyle114"/>
          <w:spacing w:val="0"/>
          <w:sz w:val="28"/>
          <w:szCs w:val="28"/>
        </w:rPr>
        <w:t>стратегии</w:t>
      </w:r>
      <w:r w:rsidR="00CB30F2" w:rsidRPr="00733622">
        <w:rPr>
          <w:rStyle w:val="FontStyle114"/>
          <w:sz w:val="28"/>
          <w:szCs w:val="28"/>
        </w:rPr>
        <w:t xml:space="preserve"> </w:t>
      </w:r>
      <w:r w:rsidR="00CB30F2" w:rsidRPr="00733622">
        <w:rPr>
          <w:rStyle w:val="FontStyle114"/>
          <w:spacing w:val="0"/>
          <w:sz w:val="28"/>
          <w:szCs w:val="28"/>
        </w:rPr>
        <w:t>являются</w:t>
      </w:r>
      <w:r w:rsidR="00CB30F2" w:rsidRPr="00733622">
        <w:rPr>
          <w:rStyle w:val="FontStyle114"/>
          <w:sz w:val="28"/>
          <w:szCs w:val="28"/>
        </w:rPr>
        <w:t xml:space="preserve"> </w:t>
      </w:r>
      <w:r w:rsidR="00CB30F2" w:rsidRPr="00733622">
        <w:rPr>
          <w:rStyle w:val="FontStyle114"/>
          <w:spacing w:val="0"/>
          <w:sz w:val="28"/>
          <w:szCs w:val="28"/>
        </w:rPr>
        <w:t>осознанным</w:t>
      </w:r>
      <w:r w:rsidR="00CB30F2" w:rsidRPr="00733622">
        <w:rPr>
          <w:rStyle w:val="FontStyle114"/>
          <w:sz w:val="28"/>
          <w:szCs w:val="28"/>
        </w:rPr>
        <w:t xml:space="preserve"> </w:t>
      </w:r>
      <w:r w:rsidR="00CB30F2" w:rsidRPr="00733622">
        <w:rPr>
          <w:rStyle w:val="FontStyle114"/>
          <w:spacing w:val="0"/>
          <w:sz w:val="28"/>
          <w:szCs w:val="28"/>
        </w:rPr>
        <w:t>приемом</w:t>
      </w:r>
      <w:r w:rsidR="00CB30F2" w:rsidRPr="00733622">
        <w:rPr>
          <w:rStyle w:val="FontStyle114"/>
          <w:sz w:val="28"/>
          <w:szCs w:val="28"/>
        </w:rPr>
        <w:t xml:space="preserve"> </w:t>
      </w:r>
      <w:r w:rsidR="00CB30F2" w:rsidRPr="00733622">
        <w:rPr>
          <w:rStyle w:val="FontStyle114"/>
          <w:spacing w:val="0"/>
          <w:sz w:val="28"/>
          <w:szCs w:val="28"/>
        </w:rPr>
        <w:t>для достижения</w:t>
      </w:r>
      <w:r w:rsidR="00CB30F2" w:rsidRPr="00733622">
        <w:rPr>
          <w:rStyle w:val="FontStyle114"/>
          <w:sz w:val="28"/>
          <w:szCs w:val="28"/>
        </w:rPr>
        <w:t xml:space="preserve"> </w:t>
      </w:r>
      <w:r w:rsidR="00CB30F2" w:rsidRPr="00733622">
        <w:rPr>
          <w:rStyle w:val="FontStyle114"/>
          <w:spacing w:val="0"/>
          <w:sz w:val="28"/>
          <w:szCs w:val="28"/>
        </w:rPr>
        <w:t>цели</w:t>
      </w:r>
      <w:r>
        <w:rPr>
          <w:rStyle w:val="FontStyle114"/>
          <w:spacing w:val="0"/>
          <w:sz w:val="28"/>
          <w:szCs w:val="28"/>
        </w:rPr>
        <w:t>.</w:t>
      </w:r>
      <w:r w:rsidR="00CB30F2" w:rsidRPr="00733622">
        <w:rPr>
          <w:rStyle w:val="FontStyle114"/>
          <w:sz w:val="28"/>
          <w:szCs w:val="28"/>
        </w:rPr>
        <w:t xml:space="preserve"> </w:t>
      </w:r>
      <w:r w:rsidR="00CB30F2" w:rsidRPr="00733622">
        <w:rPr>
          <w:rStyle w:val="FontStyle114"/>
          <w:spacing w:val="0"/>
          <w:sz w:val="28"/>
          <w:szCs w:val="28"/>
        </w:rPr>
        <w:t>Так,</w:t>
      </w:r>
      <w:r w:rsidR="00CB30F2" w:rsidRPr="00733622">
        <w:rPr>
          <w:rStyle w:val="FontStyle114"/>
          <w:sz w:val="28"/>
          <w:szCs w:val="28"/>
        </w:rPr>
        <w:t xml:space="preserve"> </w:t>
      </w:r>
      <w:r w:rsidR="00CB30F2" w:rsidRPr="00733622">
        <w:rPr>
          <w:rStyle w:val="FontStyle114"/>
          <w:spacing w:val="0"/>
          <w:sz w:val="28"/>
          <w:szCs w:val="28"/>
        </w:rPr>
        <w:lastRenderedPageBreak/>
        <w:t>говорящий</w:t>
      </w:r>
      <w:r w:rsidR="00CB30F2" w:rsidRPr="00733622">
        <w:rPr>
          <w:rStyle w:val="FontStyle114"/>
          <w:sz w:val="28"/>
          <w:szCs w:val="28"/>
        </w:rPr>
        <w:t xml:space="preserve"> </w:t>
      </w:r>
      <w:r w:rsidR="00CB30F2" w:rsidRPr="00733622">
        <w:rPr>
          <w:rStyle w:val="FontStyle114"/>
          <w:spacing w:val="0"/>
          <w:sz w:val="28"/>
          <w:szCs w:val="28"/>
        </w:rPr>
        <w:t>может</w:t>
      </w:r>
      <w:r w:rsidR="00CB30F2" w:rsidRPr="00733622">
        <w:rPr>
          <w:rStyle w:val="FontStyle114"/>
          <w:sz w:val="28"/>
          <w:szCs w:val="28"/>
        </w:rPr>
        <w:t xml:space="preserve"> </w:t>
      </w:r>
      <w:r w:rsidR="00CB30F2" w:rsidRPr="00733622">
        <w:rPr>
          <w:rStyle w:val="FontStyle114"/>
          <w:spacing w:val="0"/>
          <w:sz w:val="28"/>
          <w:szCs w:val="28"/>
        </w:rPr>
        <w:t>осознавать</w:t>
      </w:r>
      <w:r w:rsidR="00CB30F2" w:rsidRPr="00733622">
        <w:rPr>
          <w:rStyle w:val="FontStyle114"/>
          <w:sz w:val="28"/>
          <w:szCs w:val="28"/>
        </w:rPr>
        <w:t xml:space="preserve"> </w:t>
      </w:r>
      <w:r w:rsidR="00CB30F2" w:rsidRPr="00733622">
        <w:rPr>
          <w:rStyle w:val="FontStyle114"/>
          <w:spacing w:val="0"/>
          <w:sz w:val="28"/>
          <w:szCs w:val="28"/>
        </w:rPr>
        <w:t>языковую</w:t>
      </w:r>
      <w:r w:rsidR="00CB30F2" w:rsidRPr="00733622">
        <w:rPr>
          <w:rStyle w:val="FontStyle114"/>
          <w:sz w:val="28"/>
          <w:szCs w:val="28"/>
        </w:rPr>
        <w:t xml:space="preserve"> </w:t>
      </w:r>
      <w:r w:rsidR="00CB30F2" w:rsidRPr="00733622">
        <w:rPr>
          <w:rStyle w:val="FontStyle114"/>
          <w:spacing w:val="0"/>
          <w:sz w:val="28"/>
          <w:szCs w:val="28"/>
        </w:rPr>
        <w:t>проблему,</w:t>
      </w:r>
      <w:r w:rsidR="00CB30F2" w:rsidRPr="00733622">
        <w:rPr>
          <w:rStyle w:val="FontStyle114"/>
          <w:sz w:val="28"/>
          <w:szCs w:val="28"/>
        </w:rPr>
        <w:t xml:space="preserve"> </w:t>
      </w:r>
      <w:r w:rsidR="00CB30F2" w:rsidRPr="00733622">
        <w:rPr>
          <w:rStyle w:val="FontStyle114"/>
          <w:spacing w:val="0"/>
          <w:sz w:val="28"/>
          <w:szCs w:val="28"/>
        </w:rPr>
        <w:t>намерение</w:t>
      </w:r>
      <w:r w:rsidR="00CB30F2" w:rsidRPr="00733622">
        <w:rPr>
          <w:rStyle w:val="FontStyle114"/>
          <w:sz w:val="28"/>
          <w:szCs w:val="28"/>
        </w:rPr>
        <w:t xml:space="preserve"> </w:t>
      </w:r>
      <w:r w:rsidR="00CB30F2" w:rsidRPr="00733622">
        <w:rPr>
          <w:rStyle w:val="FontStyle114"/>
          <w:spacing w:val="0"/>
          <w:sz w:val="28"/>
          <w:szCs w:val="28"/>
        </w:rPr>
        <w:t>/</w:t>
      </w:r>
      <w:r w:rsidR="00CB30F2" w:rsidRPr="00733622">
        <w:rPr>
          <w:rStyle w:val="FontStyle114"/>
          <w:sz w:val="28"/>
          <w:szCs w:val="28"/>
        </w:rPr>
        <w:t xml:space="preserve"> </w:t>
      </w:r>
      <w:r w:rsidR="00CB30F2" w:rsidRPr="00733622">
        <w:rPr>
          <w:rStyle w:val="FontStyle114"/>
          <w:spacing w:val="0"/>
          <w:sz w:val="28"/>
          <w:szCs w:val="28"/>
        </w:rPr>
        <w:t>по</w:t>
      </w:r>
      <w:r w:rsidR="00CB30F2" w:rsidRPr="00733622">
        <w:rPr>
          <w:rStyle w:val="FontStyle114"/>
          <w:spacing w:val="0"/>
          <w:sz w:val="28"/>
          <w:szCs w:val="28"/>
        </w:rPr>
        <w:softHyphen/>
        <w:t>пытку</w:t>
      </w:r>
      <w:r w:rsidR="00CB30F2" w:rsidRPr="00733622">
        <w:rPr>
          <w:rStyle w:val="FontStyle114"/>
          <w:sz w:val="28"/>
          <w:szCs w:val="28"/>
        </w:rPr>
        <w:t xml:space="preserve"> </w:t>
      </w:r>
      <w:r w:rsidR="00CB30F2" w:rsidRPr="00733622">
        <w:rPr>
          <w:rStyle w:val="FontStyle114"/>
          <w:spacing w:val="0"/>
          <w:sz w:val="28"/>
          <w:szCs w:val="28"/>
        </w:rPr>
        <w:t>решить</w:t>
      </w:r>
      <w:r w:rsidR="00CB30F2" w:rsidRPr="00733622">
        <w:rPr>
          <w:rStyle w:val="FontStyle114"/>
          <w:sz w:val="28"/>
          <w:szCs w:val="28"/>
        </w:rPr>
        <w:t xml:space="preserve"> </w:t>
      </w:r>
      <w:r w:rsidR="00CB30F2" w:rsidRPr="00733622">
        <w:rPr>
          <w:rStyle w:val="FontStyle114"/>
          <w:spacing w:val="0"/>
          <w:sz w:val="28"/>
          <w:szCs w:val="28"/>
        </w:rPr>
        <w:t>эту</w:t>
      </w:r>
      <w:r w:rsidR="00CB30F2" w:rsidRPr="00733622">
        <w:rPr>
          <w:rStyle w:val="FontStyle114"/>
          <w:sz w:val="28"/>
          <w:szCs w:val="28"/>
        </w:rPr>
        <w:t xml:space="preserve"> </w:t>
      </w:r>
      <w:r w:rsidR="00CB30F2" w:rsidRPr="00733622">
        <w:rPr>
          <w:rStyle w:val="FontStyle114"/>
          <w:spacing w:val="0"/>
          <w:sz w:val="28"/>
          <w:szCs w:val="28"/>
        </w:rPr>
        <w:t>проблему,</w:t>
      </w:r>
      <w:r w:rsidR="00CB30F2" w:rsidRPr="00733622">
        <w:rPr>
          <w:rStyle w:val="FontStyle114"/>
          <w:sz w:val="28"/>
          <w:szCs w:val="28"/>
        </w:rPr>
        <w:t xml:space="preserve"> </w:t>
      </w:r>
      <w:r w:rsidR="00581239">
        <w:rPr>
          <w:rStyle w:val="FontStyle114"/>
          <w:sz w:val="28"/>
          <w:szCs w:val="28"/>
        </w:rPr>
        <w:t>коммуникативные стратегии</w:t>
      </w:r>
      <w:r w:rsidR="00CB30F2" w:rsidRPr="00733622">
        <w:rPr>
          <w:rStyle w:val="FontStyle114"/>
          <w:spacing w:val="0"/>
          <w:sz w:val="28"/>
          <w:szCs w:val="28"/>
        </w:rPr>
        <w:t>,</w:t>
      </w:r>
      <w:r w:rsidR="00CB30F2" w:rsidRPr="00733622">
        <w:rPr>
          <w:rStyle w:val="FontStyle114"/>
          <w:sz w:val="28"/>
          <w:szCs w:val="28"/>
        </w:rPr>
        <w:t xml:space="preserve"> </w:t>
      </w:r>
      <w:r w:rsidR="00CB30F2" w:rsidRPr="00733622">
        <w:rPr>
          <w:rStyle w:val="FontStyle114"/>
          <w:spacing w:val="0"/>
          <w:sz w:val="28"/>
          <w:szCs w:val="28"/>
        </w:rPr>
        <w:t>которые</w:t>
      </w:r>
      <w:r w:rsidR="00CB30F2" w:rsidRPr="00733622">
        <w:rPr>
          <w:rStyle w:val="FontStyle114"/>
          <w:sz w:val="28"/>
          <w:szCs w:val="28"/>
        </w:rPr>
        <w:t xml:space="preserve"> </w:t>
      </w:r>
      <w:r w:rsidR="00CB30F2" w:rsidRPr="00733622">
        <w:rPr>
          <w:rStyle w:val="FontStyle114"/>
          <w:spacing w:val="0"/>
          <w:sz w:val="28"/>
          <w:szCs w:val="28"/>
        </w:rPr>
        <w:t>можно</w:t>
      </w:r>
      <w:r w:rsidR="00CB30F2" w:rsidRPr="00733622">
        <w:rPr>
          <w:rStyle w:val="FontStyle114"/>
          <w:sz w:val="28"/>
          <w:szCs w:val="28"/>
        </w:rPr>
        <w:t xml:space="preserve"> </w:t>
      </w:r>
      <w:r w:rsidR="00CB30F2" w:rsidRPr="00733622">
        <w:rPr>
          <w:rStyle w:val="FontStyle114"/>
          <w:spacing w:val="0"/>
          <w:sz w:val="28"/>
          <w:szCs w:val="28"/>
        </w:rPr>
        <w:t>потенциально</w:t>
      </w:r>
      <w:r w:rsidR="00CB30F2" w:rsidRPr="00733622">
        <w:rPr>
          <w:rStyle w:val="FontStyle114"/>
          <w:sz w:val="28"/>
          <w:szCs w:val="28"/>
        </w:rPr>
        <w:t xml:space="preserve"> </w:t>
      </w:r>
      <w:r w:rsidR="00171A3C">
        <w:rPr>
          <w:rStyle w:val="FontStyle114"/>
          <w:spacing w:val="0"/>
          <w:sz w:val="28"/>
          <w:szCs w:val="28"/>
        </w:rPr>
        <w:t>приме</w:t>
      </w:r>
      <w:r w:rsidR="00CB30F2" w:rsidRPr="00733622">
        <w:rPr>
          <w:rStyle w:val="FontStyle114"/>
          <w:spacing w:val="0"/>
          <w:sz w:val="28"/>
          <w:szCs w:val="28"/>
        </w:rPr>
        <w:t>нить</w:t>
      </w:r>
      <w:r w:rsidR="00CB30F2" w:rsidRPr="00733622">
        <w:rPr>
          <w:rStyle w:val="FontStyle114"/>
          <w:sz w:val="28"/>
          <w:szCs w:val="28"/>
        </w:rPr>
        <w:t xml:space="preserve"> </w:t>
      </w:r>
      <w:r w:rsidR="00CB30F2" w:rsidRPr="00733622">
        <w:rPr>
          <w:rStyle w:val="FontStyle114"/>
          <w:spacing w:val="0"/>
          <w:sz w:val="28"/>
          <w:szCs w:val="28"/>
        </w:rPr>
        <w:t>в</w:t>
      </w:r>
      <w:r w:rsidR="00CB30F2" w:rsidRPr="00733622">
        <w:rPr>
          <w:rStyle w:val="FontStyle114"/>
          <w:sz w:val="28"/>
          <w:szCs w:val="28"/>
        </w:rPr>
        <w:t xml:space="preserve"> </w:t>
      </w:r>
      <w:r w:rsidR="00CB30F2" w:rsidRPr="00733622">
        <w:rPr>
          <w:rStyle w:val="FontStyle114"/>
          <w:spacing w:val="0"/>
          <w:sz w:val="28"/>
          <w:szCs w:val="28"/>
        </w:rPr>
        <w:t>данной</w:t>
      </w:r>
      <w:r w:rsidR="00CB30F2" w:rsidRPr="00733622">
        <w:rPr>
          <w:rStyle w:val="FontStyle114"/>
          <w:sz w:val="28"/>
          <w:szCs w:val="28"/>
        </w:rPr>
        <w:t xml:space="preserve"> </w:t>
      </w:r>
      <w:r w:rsidR="00CB30F2" w:rsidRPr="00733622">
        <w:rPr>
          <w:rStyle w:val="FontStyle114"/>
          <w:spacing w:val="0"/>
          <w:sz w:val="28"/>
          <w:szCs w:val="28"/>
        </w:rPr>
        <w:t>ситуации,</w:t>
      </w:r>
      <w:r w:rsidR="00CB30F2" w:rsidRPr="00733622">
        <w:rPr>
          <w:rStyle w:val="FontStyle114"/>
          <w:sz w:val="28"/>
          <w:szCs w:val="28"/>
        </w:rPr>
        <w:t xml:space="preserve"> </w:t>
      </w:r>
      <w:r w:rsidR="00CB30F2" w:rsidRPr="00733622">
        <w:rPr>
          <w:rStyle w:val="FontStyle114"/>
          <w:spacing w:val="0"/>
          <w:sz w:val="28"/>
          <w:szCs w:val="28"/>
        </w:rPr>
        <w:t>способ</w:t>
      </w:r>
      <w:r w:rsidR="00CB30F2" w:rsidRPr="00733622">
        <w:rPr>
          <w:rStyle w:val="FontStyle114"/>
          <w:sz w:val="28"/>
          <w:szCs w:val="28"/>
        </w:rPr>
        <w:t xml:space="preserve"> </w:t>
      </w:r>
      <w:r w:rsidR="00CB30F2" w:rsidRPr="00733622">
        <w:rPr>
          <w:rStyle w:val="FontStyle114"/>
          <w:spacing w:val="0"/>
          <w:sz w:val="28"/>
          <w:szCs w:val="28"/>
        </w:rPr>
        <w:t>достижения</w:t>
      </w:r>
      <w:r w:rsidR="00CB30F2" w:rsidRPr="00733622">
        <w:rPr>
          <w:rStyle w:val="FontStyle114"/>
          <w:sz w:val="28"/>
          <w:szCs w:val="28"/>
        </w:rPr>
        <w:t xml:space="preserve"> </w:t>
      </w:r>
      <w:r w:rsidR="00CB30F2" w:rsidRPr="00733622">
        <w:rPr>
          <w:rStyle w:val="FontStyle114"/>
          <w:spacing w:val="0"/>
          <w:sz w:val="28"/>
          <w:szCs w:val="28"/>
        </w:rPr>
        <w:t>эффекта,</w:t>
      </w:r>
      <w:r w:rsidR="00CB30F2" w:rsidRPr="00733622">
        <w:rPr>
          <w:rStyle w:val="FontStyle114"/>
          <w:sz w:val="28"/>
          <w:szCs w:val="28"/>
        </w:rPr>
        <w:t xml:space="preserve"> </w:t>
      </w:r>
      <w:r w:rsidR="00CB30F2" w:rsidRPr="00733622">
        <w:rPr>
          <w:rStyle w:val="FontStyle114"/>
          <w:spacing w:val="0"/>
          <w:sz w:val="28"/>
          <w:szCs w:val="28"/>
        </w:rPr>
        <w:t>альтернативный</w:t>
      </w:r>
      <w:r w:rsidR="00CB30F2" w:rsidRPr="00733622">
        <w:rPr>
          <w:rStyle w:val="FontStyle114"/>
          <w:sz w:val="28"/>
          <w:szCs w:val="28"/>
        </w:rPr>
        <w:t xml:space="preserve"> </w:t>
      </w:r>
      <w:r w:rsidR="00CB30F2" w:rsidRPr="00733622">
        <w:rPr>
          <w:rStyle w:val="FontStyle114"/>
          <w:spacing w:val="0"/>
          <w:sz w:val="28"/>
          <w:szCs w:val="28"/>
        </w:rPr>
        <w:t>план, использование</w:t>
      </w:r>
      <w:r w:rsidR="00CB30F2" w:rsidRPr="00733622">
        <w:rPr>
          <w:rStyle w:val="FontStyle114"/>
          <w:sz w:val="28"/>
          <w:szCs w:val="28"/>
        </w:rPr>
        <w:t xml:space="preserve"> </w:t>
      </w:r>
      <w:r w:rsidR="00CB30F2" w:rsidRPr="00733622">
        <w:rPr>
          <w:rStyle w:val="FontStyle114"/>
          <w:spacing w:val="0"/>
          <w:sz w:val="28"/>
          <w:szCs w:val="28"/>
        </w:rPr>
        <w:t>далеко</w:t>
      </w:r>
      <w:r w:rsidR="00CB30F2" w:rsidRPr="00733622">
        <w:rPr>
          <w:rStyle w:val="FontStyle114"/>
          <w:sz w:val="28"/>
          <w:szCs w:val="28"/>
        </w:rPr>
        <w:t xml:space="preserve"> </w:t>
      </w:r>
      <w:r w:rsidR="00CB30F2" w:rsidRPr="00733622">
        <w:rPr>
          <w:rStyle w:val="FontStyle114"/>
          <w:spacing w:val="0"/>
          <w:sz w:val="28"/>
          <w:szCs w:val="28"/>
        </w:rPr>
        <w:t>не</w:t>
      </w:r>
      <w:r w:rsidR="00CB30F2" w:rsidRPr="00733622">
        <w:rPr>
          <w:rStyle w:val="FontStyle114"/>
          <w:sz w:val="28"/>
          <w:szCs w:val="28"/>
        </w:rPr>
        <w:t xml:space="preserve"> </w:t>
      </w:r>
      <w:proofErr w:type="gramStart"/>
      <w:r w:rsidR="00CB30F2" w:rsidRPr="00733622">
        <w:rPr>
          <w:rStyle w:val="FontStyle114"/>
          <w:spacing w:val="0"/>
          <w:sz w:val="28"/>
          <w:szCs w:val="28"/>
        </w:rPr>
        <w:t>идеального</w:t>
      </w:r>
      <w:proofErr w:type="gramEnd"/>
      <w:r w:rsidR="00CB30F2" w:rsidRPr="00733622">
        <w:rPr>
          <w:rStyle w:val="FontStyle114"/>
          <w:sz w:val="28"/>
          <w:szCs w:val="28"/>
        </w:rPr>
        <w:t xml:space="preserve"> </w:t>
      </w:r>
      <w:r w:rsidR="00CB30F2">
        <w:rPr>
          <w:rStyle w:val="FontStyle114"/>
          <w:sz w:val="28"/>
          <w:szCs w:val="28"/>
        </w:rPr>
        <w:t xml:space="preserve">а «достаточного» </w:t>
      </w:r>
      <w:r w:rsidR="00CB30F2" w:rsidRPr="00733622">
        <w:rPr>
          <w:rStyle w:val="FontStyle114"/>
          <w:spacing w:val="0"/>
          <w:sz w:val="28"/>
          <w:szCs w:val="28"/>
        </w:rPr>
        <w:t>приема,</w:t>
      </w:r>
      <w:r w:rsidR="00CB30F2" w:rsidRPr="00733622">
        <w:rPr>
          <w:rStyle w:val="FontStyle114"/>
          <w:sz w:val="28"/>
          <w:szCs w:val="28"/>
        </w:rPr>
        <w:t xml:space="preserve"> </w:t>
      </w:r>
      <w:r w:rsidR="00CB30F2" w:rsidRPr="00733622">
        <w:rPr>
          <w:rStyle w:val="FontStyle114"/>
          <w:spacing w:val="0"/>
          <w:sz w:val="28"/>
          <w:szCs w:val="28"/>
        </w:rPr>
        <w:t>ликвидирующего разрыв</w:t>
      </w:r>
      <w:r w:rsidR="00CB30F2" w:rsidRPr="00733622">
        <w:rPr>
          <w:rStyle w:val="FontStyle114"/>
          <w:sz w:val="28"/>
          <w:szCs w:val="28"/>
        </w:rPr>
        <w:t xml:space="preserve"> </w:t>
      </w:r>
      <w:r w:rsidR="00CB30F2" w:rsidRPr="00733622">
        <w:rPr>
          <w:rStyle w:val="FontStyle114"/>
          <w:spacing w:val="0"/>
          <w:sz w:val="28"/>
          <w:szCs w:val="28"/>
        </w:rPr>
        <w:t>в</w:t>
      </w:r>
      <w:r w:rsidR="00CB30F2" w:rsidRPr="00733622">
        <w:rPr>
          <w:rStyle w:val="FontStyle114"/>
          <w:sz w:val="28"/>
          <w:szCs w:val="28"/>
        </w:rPr>
        <w:t xml:space="preserve"> </w:t>
      </w:r>
      <w:r w:rsidR="00CB30F2" w:rsidRPr="00733622">
        <w:rPr>
          <w:rStyle w:val="FontStyle114"/>
          <w:spacing w:val="0"/>
          <w:sz w:val="28"/>
          <w:szCs w:val="28"/>
        </w:rPr>
        <w:t>коммуникации</w:t>
      </w:r>
      <w:r w:rsidR="00581239">
        <w:rPr>
          <w:rStyle w:val="FontStyle114"/>
          <w:sz w:val="28"/>
          <w:szCs w:val="28"/>
        </w:rPr>
        <w:t>.</w:t>
      </w:r>
    </w:p>
    <w:p w14:paraId="4FAED6C4" w14:textId="77777777" w:rsidR="00CB30F2" w:rsidRPr="00733622" w:rsidRDefault="00CB30F2" w:rsidP="00577527">
      <w:pPr>
        <w:pStyle w:val="Style51"/>
        <w:widowControl/>
        <w:tabs>
          <w:tab w:val="left" w:pos="3515"/>
        </w:tabs>
        <w:spacing w:line="360" w:lineRule="auto"/>
        <w:ind w:firstLine="851"/>
        <w:jc w:val="left"/>
        <w:rPr>
          <w:rStyle w:val="FontStyle101"/>
          <w:rFonts w:ascii="Times New Roman" w:hAnsi="Times New Roman" w:cs="Times New Roman"/>
          <w:spacing w:val="-10"/>
          <w:sz w:val="28"/>
          <w:szCs w:val="28"/>
          <w:u w:val="single"/>
          <w:lang w:val="en-US"/>
        </w:rPr>
      </w:pP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  <w:u w:val="single"/>
        </w:rPr>
        <w:t>Пример</w:t>
      </w:r>
      <w:r w:rsidRPr="00733622">
        <w:rPr>
          <w:rStyle w:val="FontStyle101"/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20"/>
          <w:sz w:val="28"/>
          <w:szCs w:val="28"/>
          <w:u w:val="single"/>
          <w:lang w:val="en-US"/>
        </w:rPr>
        <w:t>1</w:t>
      </w:r>
      <w:r w:rsidRPr="00733622">
        <w:rPr>
          <w:rStyle w:val="FontStyle101"/>
          <w:rFonts w:ascii="Times New Roman" w:hAnsi="Times New Roman" w:cs="Times New Roman"/>
          <w:spacing w:val="20"/>
          <w:sz w:val="28"/>
          <w:szCs w:val="28"/>
          <w:lang w:val="en-US"/>
        </w:rPr>
        <w:t>.</w:t>
      </w:r>
      <w:r w:rsidRPr="00733622">
        <w:rPr>
          <w:rStyle w:val="FontStyle101"/>
          <w:rFonts w:ascii="Times New Roman" w:hAnsi="Times New Roman" w:cs="Times New Roman"/>
          <w:sz w:val="28"/>
          <w:szCs w:val="28"/>
          <w:lang w:val="en-US"/>
        </w:rPr>
        <w:tab/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  <w:u w:val="single"/>
          <w:lang w:val="en-US"/>
        </w:rPr>
        <w:t>Job</w:t>
      </w:r>
      <w:r w:rsidRPr="00733622">
        <w:rPr>
          <w:rStyle w:val="FontStyle101"/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  <w:u w:val="single"/>
          <w:lang w:val="en-US"/>
        </w:rPr>
        <w:t>interview</w:t>
      </w:r>
    </w:p>
    <w:p w14:paraId="017201D6" w14:textId="77777777" w:rsidR="00CB30F2" w:rsidRPr="00733622" w:rsidRDefault="00CB30F2" w:rsidP="00577527">
      <w:pPr>
        <w:pStyle w:val="Style51"/>
        <w:widowControl/>
        <w:spacing w:line="360" w:lineRule="auto"/>
        <w:ind w:firstLine="851"/>
        <w:rPr>
          <w:rStyle w:val="FontStyle101"/>
          <w:rFonts w:ascii="Times New Roman" w:hAnsi="Times New Roman" w:cs="Times New Roman"/>
          <w:spacing w:val="-10"/>
          <w:sz w:val="28"/>
          <w:szCs w:val="28"/>
          <w:lang w:val="en-US" w:eastAsia="en-US"/>
        </w:rPr>
      </w:pP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У</w:t>
      </w:r>
      <w:r w:rsidR="00484DDE" w:rsidRPr="00484DDE">
        <w:rPr>
          <w:rStyle w:val="FontStyle101"/>
          <w:rFonts w:ascii="Times New Roman" w:hAnsi="Times New Roman" w:cs="Times New Roman"/>
          <w:spacing w:val="-10"/>
          <w:sz w:val="28"/>
          <w:szCs w:val="28"/>
          <w:lang w:val="en-US"/>
        </w:rPr>
        <w:t>1</w:t>
      </w:r>
      <w:r w:rsidRPr="00733622">
        <w:rPr>
          <w:rStyle w:val="FontStyle101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  <w:lang w:val="en-US" w:eastAsia="en-US"/>
        </w:rPr>
        <w:t>My</w:t>
      </w:r>
      <w:r w:rsidRPr="00733622">
        <w:rPr>
          <w:rStyle w:val="FontStyle101"/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  <w:lang w:val="en-US" w:eastAsia="en-US"/>
        </w:rPr>
        <w:t>responsibilities</w:t>
      </w:r>
      <w:r w:rsidRPr="00733622">
        <w:rPr>
          <w:rStyle w:val="FontStyle101"/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  <w:lang w:val="en-US" w:eastAsia="en-US"/>
        </w:rPr>
        <w:t>were</w:t>
      </w:r>
      <w:r w:rsidRPr="00733622">
        <w:rPr>
          <w:rStyle w:val="FontStyle101"/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  <w:lang w:val="en-US" w:eastAsia="en-US"/>
        </w:rPr>
        <w:t>to</w:t>
      </w:r>
      <w:r w:rsidRPr="00733622">
        <w:rPr>
          <w:rStyle w:val="FontStyle101"/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  <w:lang w:val="en-US" w:eastAsia="en-US"/>
        </w:rPr>
        <w:t>study</w:t>
      </w:r>
      <w:r w:rsidRPr="00733622">
        <w:rPr>
          <w:rStyle w:val="FontStyle101"/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  <w:lang w:val="en-US" w:eastAsia="en-US"/>
        </w:rPr>
        <w:t>fares,</w:t>
      </w:r>
      <w:r w:rsidRPr="00733622">
        <w:rPr>
          <w:rStyle w:val="FontStyle101"/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  <w:lang w:val="en-US" w:eastAsia="en-US"/>
        </w:rPr>
        <w:t>equipment,</w:t>
      </w:r>
      <w:r w:rsidRPr="00733622">
        <w:rPr>
          <w:rStyle w:val="FontStyle101"/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  <w:lang w:val="en-US" w:eastAsia="en-US"/>
        </w:rPr>
        <w:t>financial</w:t>
      </w:r>
      <w:r w:rsidRPr="00733622">
        <w:rPr>
          <w:rStyle w:val="FontStyle101"/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  <w:lang w:val="en-US" w:eastAsia="en-US"/>
        </w:rPr>
        <w:t>results.</w:t>
      </w:r>
      <w:r w:rsidRPr="00733622">
        <w:rPr>
          <w:rStyle w:val="FontStyle101"/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  <w:lang w:val="en-US" w:eastAsia="en-US"/>
        </w:rPr>
        <w:t>My</w:t>
      </w:r>
      <w:r w:rsidRPr="00733622">
        <w:rPr>
          <w:rStyle w:val="FontStyle101"/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20"/>
          <w:sz w:val="28"/>
          <w:szCs w:val="28"/>
          <w:lang w:val="en-US" w:eastAsia="en-US"/>
        </w:rPr>
        <w:t xml:space="preserve">... </w:t>
      </w:r>
      <w:r w:rsidRPr="00733622">
        <w:rPr>
          <w:rStyle w:val="FontStyle120"/>
          <w:spacing w:val="0"/>
          <w:sz w:val="28"/>
          <w:szCs w:val="28"/>
          <w:lang w:val="en-US" w:eastAsia="en-US"/>
        </w:rPr>
        <w:t>work-givers</w:t>
      </w:r>
      <w:r w:rsidRPr="00733622">
        <w:rPr>
          <w:rStyle w:val="FontStyle120"/>
          <w:sz w:val="28"/>
          <w:szCs w:val="28"/>
          <w:lang w:val="en-US" w:eastAsia="en-US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20"/>
          <w:sz w:val="28"/>
          <w:szCs w:val="28"/>
          <w:lang w:val="en-US" w:eastAsia="en-US"/>
        </w:rPr>
        <w:t>...</w:t>
      </w:r>
      <w:r w:rsidRPr="00733622">
        <w:rPr>
          <w:rStyle w:val="FontStyle101"/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  <w:lang w:val="en-US" w:eastAsia="en-US"/>
        </w:rPr>
        <w:t>they</w:t>
      </w:r>
      <w:r w:rsidRPr="00733622">
        <w:rPr>
          <w:rStyle w:val="FontStyle101"/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  <w:lang w:val="en-US" w:eastAsia="en-US"/>
        </w:rPr>
        <w:t>give</w:t>
      </w:r>
      <w:r w:rsidRPr="00733622">
        <w:rPr>
          <w:rStyle w:val="FontStyle101"/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  <w:lang w:val="en-US" w:eastAsia="en-US"/>
        </w:rPr>
        <w:t>[gave]</w:t>
      </w:r>
      <w:r w:rsidRPr="00733622">
        <w:rPr>
          <w:rStyle w:val="FontStyle101"/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  <w:lang w:val="en-US" w:eastAsia="en-US"/>
        </w:rPr>
        <w:t>me</w:t>
      </w:r>
      <w:r w:rsidRPr="00733622">
        <w:rPr>
          <w:rStyle w:val="FontStyle101"/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  <w:lang w:val="en-US" w:eastAsia="en-US"/>
        </w:rPr>
        <w:t>excellent</w:t>
      </w:r>
      <w:r w:rsidRPr="00733622">
        <w:rPr>
          <w:rStyle w:val="FontStyle101"/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  <w:lang w:val="en-US" w:eastAsia="en-US"/>
        </w:rPr>
        <w:t>references.</w:t>
      </w:r>
    </w:p>
    <w:p w14:paraId="0DBD200C" w14:textId="77777777" w:rsidR="00CB30F2" w:rsidRPr="00733622" w:rsidRDefault="00CB30F2" w:rsidP="00577527">
      <w:pPr>
        <w:pStyle w:val="Style51"/>
        <w:widowControl/>
        <w:spacing w:line="360" w:lineRule="auto"/>
        <w:ind w:firstLine="851"/>
        <w:jc w:val="left"/>
        <w:rPr>
          <w:rStyle w:val="FontStyle101"/>
          <w:rFonts w:ascii="Times New Roman" w:hAnsi="Times New Roman" w:cs="Times New Roman"/>
          <w:spacing w:val="20"/>
          <w:sz w:val="28"/>
          <w:szCs w:val="28"/>
          <w:u w:val="single"/>
          <w:lang w:val="en-US"/>
        </w:rPr>
      </w:pP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  <w:u w:val="single"/>
        </w:rPr>
        <w:t>Пример</w:t>
      </w:r>
      <w:r w:rsidRPr="00733622">
        <w:rPr>
          <w:rStyle w:val="FontStyle101"/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20"/>
          <w:sz w:val="28"/>
          <w:szCs w:val="28"/>
          <w:u w:val="single"/>
          <w:lang w:val="en-US"/>
        </w:rPr>
        <w:t>2.</w:t>
      </w:r>
    </w:p>
    <w:p w14:paraId="2B8333C5" w14:textId="77777777" w:rsidR="00CB30F2" w:rsidRPr="00900183" w:rsidRDefault="00CB30F2" w:rsidP="00577527">
      <w:pPr>
        <w:pStyle w:val="Style51"/>
        <w:widowControl/>
        <w:spacing w:line="360" w:lineRule="auto"/>
        <w:ind w:firstLine="851"/>
        <w:rPr>
          <w:rStyle w:val="FontStyle101"/>
          <w:rFonts w:ascii="Times New Roman" w:hAnsi="Times New Roman" w:cs="Times New Roman"/>
          <w:spacing w:val="-10"/>
          <w:sz w:val="28"/>
          <w:szCs w:val="28"/>
          <w:lang w:val="en-US"/>
        </w:rPr>
      </w:pPr>
      <w:r w:rsidRPr="00733622">
        <w:rPr>
          <w:rStyle w:val="FontStyle101"/>
          <w:rFonts w:ascii="Times New Roman" w:hAnsi="Times New Roman" w:cs="Times New Roman"/>
          <w:spacing w:val="20"/>
          <w:sz w:val="28"/>
          <w:szCs w:val="28"/>
        </w:rPr>
        <w:t>У</w:t>
      </w:r>
      <w:r w:rsidR="00484DDE" w:rsidRPr="00943EE8">
        <w:rPr>
          <w:rStyle w:val="FontStyle101"/>
          <w:rFonts w:ascii="Times New Roman" w:hAnsi="Times New Roman" w:cs="Times New Roman"/>
          <w:spacing w:val="20"/>
          <w:sz w:val="28"/>
          <w:szCs w:val="28"/>
          <w:lang w:val="en-US"/>
        </w:rPr>
        <w:t>2</w:t>
      </w:r>
      <w:r w:rsidRPr="00733622">
        <w:rPr>
          <w:rStyle w:val="FontStyle101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  <w:lang w:val="en-US"/>
        </w:rPr>
        <w:t>Salaries</w:t>
      </w:r>
      <w:r w:rsidRPr="00733622">
        <w:rPr>
          <w:rStyle w:val="FontStyle101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  <w:lang w:val="en-US"/>
        </w:rPr>
        <w:t>are</w:t>
      </w:r>
      <w:r w:rsidRPr="00733622">
        <w:rPr>
          <w:rStyle w:val="FontStyle101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20"/>
          <w:sz w:val="28"/>
          <w:szCs w:val="28"/>
          <w:lang w:val="en-US"/>
        </w:rPr>
        <w:t>...</w:t>
      </w:r>
      <w:r w:rsidRPr="00733622">
        <w:rPr>
          <w:rStyle w:val="FontStyle101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  <w:lang w:val="en-US"/>
        </w:rPr>
        <w:t>when</w:t>
      </w:r>
      <w:r w:rsidRPr="00733622">
        <w:rPr>
          <w:rStyle w:val="FontStyle101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  <w:lang w:val="en-US"/>
        </w:rPr>
        <w:t>managers</w:t>
      </w:r>
      <w:r w:rsidRPr="00733622">
        <w:rPr>
          <w:rStyle w:val="FontStyle101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  <w:lang w:val="en-US"/>
        </w:rPr>
        <w:t>and</w:t>
      </w:r>
      <w:r w:rsidRPr="00733622">
        <w:rPr>
          <w:rStyle w:val="FontStyle101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3622">
        <w:rPr>
          <w:rStyle w:val="FontStyle120"/>
          <w:spacing w:val="0"/>
          <w:sz w:val="28"/>
          <w:szCs w:val="28"/>
          <w:lang w:val="en-US"/>
        </w:rPr>
        <w:t>work-givers</w:t>
      </w:r>
      <w:r w:rsidRPr="00733622">
        <w:rPr>
          <w:rStyle w:val="FontStyle120"/>
          <w:sz w:val="28"/>
          <w:szCs w:val="28"/>
          <w:lang w:val="en-US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  <w:lang w:val="en-US"/>
        </w:rPr>
        <w:t>are</w:t>
      </w:r>
      <w:r w:rsidRPr="00733622">
        <w:rPr>
          <w:rStyle w:val="FontStyle101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20"/>
          <w:sz w:val="28"/>
          <w:szCs w:val="28"/>
          <w:lang w:val="en-US"/>
        </w:rPr>
        <w:t>...</w:t>
      </w:r>
      <w:r w:rsidRPr="00733622">
        <w:rPr>
          <w:rStyle w:val="FontStyle101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  <w:lang w:val="en-US"/>
        </w:rPr>
        <w:t>[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смотрит</w:t>
      </w:r>
      <w:r w:rsidRPr="00733622">
        <w:rPr>
          <w:rStyle w:val="FontStyle101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на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  <w:lang w:val="en-US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учителя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  <w:lang w:val="en-US"/>
        </w:rPr>
        <w:t>,</w:t>
      </w:r>
      <w:r w:rsidRPr="00733622">
        <w:rPr>
          <w:rStyle w:val="FontStyle101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вспоминает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  <w:lang w:val="en-US"/>
        </w:rPr>
        <w:t>]</w:t>
      </w:r>
      <w:r w:rsidRPr="00733622">
        <w:rPr>
          <w:rStyle w:val="FontStyle101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20"/>
          <w:sz w:val="28"/>
          <w:szCs w:val="28"/>
          <w:lang w:val="en-US"/>
        </w:rPr>
        <w:t>...</w:t>
      </w:r>
      <w:r w:rsidRPr="00733622">
        <w:rPr>
          <w:rStyle w:val="FontStyle101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  <w:lang w:val="en-US"/>
        </w:rPr>
        <w:t>get</w:t>
      </w:r>
      <w:r w:rsidRPr="00733622">
        <w:rPr>
          <w:rStyle w:val="FontStyle101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  <w:lang w:val="en-US"/>
        </w:rPr>
        <w:t>higher</w:t>
      </w:r>
      <w:r w:rsidRPr="00733622">
        <w:rPr>
          <w:rStyle w:val="FontStyle101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  <w:lang w:val="en-US"/>
        </w:rPr>
        <w:t>salaries</w:t>
      </w:r>
      <w:r w:rsidRPr="00733622">
        <w:rPr>
          <w:rStyle w:val="FontStyle101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20"/>
          <w:sz w:val="28"/>
          <w:szCs w:val="28"/>
          <w:lang w:val="en-US"/>
        </w:rPr>
        <w:t>...</w:t>
      </w:r>
      <w:r w:rsidRPr="00733622">
        <w:rPr>
          <w:rStyle w:val="FontStyle101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  <w:lang w:val="en-US"/>
        </w:rPr>
        <w:t>it's</w:t>
      </w:r>
      <w:r w:rsidRPr="00733622">
        <w:rPr>
          <w:rStyle w:val="FontStyle101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  <w:lang w:val="en-US"/>
        </w:rPr>
        <w:t>very</w:t>
      </w:r>
      <w:r w:rsidRPr="00733622">
        <w:rPr>
          <w:rStyle w:val="FontStyle101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  <w:lang w:val="en-US"/>
        </w:rPr>
        <w:t>big</w:t>
      </w:r>
      <w:r w:rsidRPr="00733622">
        <w:rPr>
          <w:rStyle w:val="FontStyle101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20"/>
          <w:sz w:val="28"/>
          <w:szCs w:val="28"/>
          <w:lang w:val="en-US"/>
        </w:rPr>
        <w:t>...</w:t>
      </w:r>
      <w:r w:rsidRPr="00733622">
        <w:rPr>
          <w:rStyle w:val="FontStyle101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стимул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  <w:lang w:val="en-US"/>
        </w:rPr>
        <w:t>?</w:t>
      </w:r>
      <w:r w:rsidR="007E7E4A" w:rsidRPr="007E7E4A">
        <w:rPr>
          <w:rStyle w:val="FontStyle101"/>
          <w:rFonts w:ascii="Times New Roman" w:hAnsi="Times New Roman" w:cs="Times New Roman"/>
          <w:spacing w:val="-10"/>
          <w:sz w:val="28"/>
          <w:szCs w:val="28"/>
          <w:lang w:val="en-US"/>
        </w:rPr>
        <w:t xml:space="preserve"> … </w:t>
      </w:r>
      <w:proofErr w:type="gramStart"/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  <w:lang w:val="en-US"/>
        </w:rPr>
        <w:t>stimulus</w:t>
      </w:r>
      <w:proofErr w:type="gramEnd"/>
      <w:r w:rsidRPr="00733622">
        <w:rPr>
          <w:rStyle w:val="FontStyle101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  <w:lang w:val="en-US"/>
        </w:rPr>
        <w:t>it</w:t>
      </w:r>
      <w:r w:rsidRPr="00733622">
        <w:rPr>
          <w:rStyle w:val="FontStyle101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20"/>
          <w:sz w:val="28"/>
          <w:szCs w:val="28"/>
          <w:lang w:val="en-US"/>
        </w:rPr>
        <w:t>...</w:t>
      </w:r>
      <w:r w:rsidRPr="00733622">
        <w:rPr>
          <w:rStyle w:val="FontStyle101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  <w:lang w:val="en-US"/>
        </w:rPr>
        <w:t>stimulates</w:t>
      </w:r>
      <w:r w:rsidRPr="00733622">
        <w:rPr>
          <w:rStyle w:val="FontStyle101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  <w:lang w:val="en-US"/>
        </w:rPr>
        <w:t>personal</w:t>
      </w:r>
      <w:r w:rsidRPr="00733622">
        <w:rPr>
          <w:rStyle w:val="FontStyle101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  <w:lang w:val="en-US"/>
        </w:rPr>
        <w:t>activity</w:t>
      </w:r>
      <w:r w:rsidRPr="00733622">
        <w:rPr>
          <w:rStyle w:val="FontStyle101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  <w:lang w:val="en-US"/>
        </w:rPr>
        <w:t>in production.</w:t>
      </w:r>
      <w:r w:rsidRPr="00733622">
        <w:rPr>
          <w:rStyle w:val="FontStyle101"/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365CF83" w14:textId="77777777" w:rsidR="00CB30F2" w:rsidRPr="00733622" w:rsidRDefault="00CB30F2" w:rsidP="00577527">
      <w:pPr>
        <w:pStyle w:val="Style71"/>
        <w:widowControl/>
        <w:spacing w:line="360" w:lineRule="auto"/>
        <w:ind w:firstLine="851"/>
        <w:rPr>
          <w:rStyle w:val="FontStyle101"/>
          <w:rFonts w:ascii="Times New Roman" w:hAnsi="Times New Roman" w:cs="Times New Roman"/>
          <w:spacing w:val="-10"/>
          <w:sz w:val="28"/>
          <w:szCs w:val="28"/>
        </w:rPr>
      </w:pP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Основываясь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на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работе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исследователей,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упомянутых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выше,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  <w:lang w:val="en-US"/>
        </w:rPr>
        <w:t>D</w:t>
      </w:r>
      <w:r w:rsidR="007E7E4A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о</w:t>
      </w:r>
      <w:proofErr w:type="spellStart"/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  <w:lang w:val="en-US"/>
        </w:rPr>
        <w:t>rnyei</w:t>
      </w:r>
      <w:proofErr w:type="spellEnd"/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 xml:space="preserve">и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  <w:lang w:val="en-US"/>
        </w:rPr>
        <w:t>Scott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утверждают,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что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три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аспекта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осознанности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являются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наиболее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значимыми для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КС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(</w:t>
      </w:r>
      <w:proofErr w:type="spellStart"/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  <w:lang w:val="en-US"/>
        </w:rPr>
        <w:t>Dornyei</w:t>
      </w:r>
      <w:proofErr w:type="spellEnd"/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  <w:lang w:val="en-US"/>
        </w:rPr>
        <w:t>Z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.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&amp;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  <w:lang w:val="en-US"/>
        </w:rPr>
        <w:t>Scott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М.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7E7E4A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1997:185).</w:t>
      </w:r>
    </w:p>
    <w:p w14:paraId="53D6CCF6" w14:textId="77777777" w:rsidR="00CB30F2" w:rsidRPr="00733622" w:rsidRDefault="00CB30F2" w:rsidP="00577527">
      <w:pPr>
        <w:pStyle w:val="Style33"/>
        <w:widowControl/>
        <w:spacing w:line="360" w:lineRule="auto"/>
        <w:ind w:firstLine="851"/>
        <w:jc w:val="left"/>
        <w:rPr>
          <w:rStyle w:val="FontStyle92"/>
          <w:sz w:val="28"/>
          <w:szCs w:val="28"/>
        </w:rPr>
      </w:pP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1.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92"/>
          <w:sz w:val="28"/>
          <w:szCs w:val="28"/>
        </w:rPr>
        <w:t>Осознанность как осмысление проблемы.</w:t>
      </w:r>
    </w:p>
    <w:p w14:paraId="7281DEF8" w14:textId="77777777" w:rsidR="00CB30F2" w:rsidRPr="00733622" w:rsidRDefault="00CB30F2" w:rsidP="00577527">
      <w:pPr>
        <w:pStyle w:val="Style51"/>
        <w:widowControl/>
        <w:spacing w:line="360" w:lineRule="auto"/>
        <w:ind w:firstLine="851"/>
        <w:rPr>
          <w:rStyle w:val="FontStyle101"/>
          <w:rFonts w:ascii="Times New Roman" w:hAnsi="Times New Roman" w:cs="Times New Roman"/>
          <w:spacing w:val="-10"/>
          <w:sz w:val="28"/>
          <w:szCs w:val="28"/>
        </w:rPr>
      </w:pP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Так,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КС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могут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быть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названы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только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те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случаи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языкового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использования, которые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говорящий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осознанно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считает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проблемой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языковой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переработки.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В данном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случае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они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отличаются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от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языковых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ошибок,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часто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имеющих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аналогич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softHyphen/>
        <w:t>ную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[ошибочную]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форму.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К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примеру,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слово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&lt;&lt;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  <w:lang w:val="en-US"/>
        </w:rPr>
        <w:t>firm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&gt;&gt;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(фирма),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произнесенное [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  <w:lang w:val="en-US"/>
        </w:rPr>
        <w:t>firm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]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может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быть</w:t>
      </w:r>
      <w:proofErr w:type="gramEnd"/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как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неверно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заученным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словом,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так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и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осознанной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попыткой обозначить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предмет,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т.е.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коммуникативной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стратегией,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а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именно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языковым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пе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softHyphen/>
        <w:t>реключением.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Нам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представляется,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что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отличить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ошибку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от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КС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возможно,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при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softHyphen/>
        <w:t>нимая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во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внимание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такие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признаки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как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наличие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или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отсутствие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паузы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хезита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ции</w:t>
      </w:r>
      <w:proofErr w:type="spellEnd"/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,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во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время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которой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и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происходит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осмысление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проблемы,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тогда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как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неверно заученное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слово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обычно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произносится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легко,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без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особого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напряжения.</w:t>
      </w:r>
    </w:p>
    <w:p w14:paraId="7B53B59E" w14:textId="77777777" w:rsidR="00CB30F2" w:rsidRPr="00733622" w:rsidRDefault="00CB30F2" w:rsidP="00577527">
      <w:pPr>
        <w:pStyle w:val="Style51"/>
        <w:widowControl/>
        <w:spacing w:line="360" w:lineRule="auto"/>
        <w:ind w:firstLine="851"/>
        <w:rPr>
          <w:rStyle w:val="FontStyle101"/>
          <w:rFonts w:ascii="Times New Roman" w:hAnsi="Times New Roman" w:cs="Times New Roman"/>
          <w:spacing w:val="20"/>
          <w:sz w:val="28"/>
          <w:szCs w:val="28"/>
        </w:rPr>
      </w:pP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В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то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же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время,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хотя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подобное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вербальное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поведение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[</w:t>
      </w:r>
      <w:proofErr w:type="spellStart"/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ммм</w:t>
      </w:r>
      <w:proofErr w:type="spellEnd"/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,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эээ</w:t>
      </w:r>
      <w:proofErr w:type="spellEnd"/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]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система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softHyphen/>
        <w:t>тически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сопутствует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КС,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оно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само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по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себе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не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является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КС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вследствие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того,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что эти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приемы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используются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говорящим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неосознанно,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хотя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наличие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языковой проблемы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и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очевидно.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То,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что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данное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поведение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лишено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[в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отличие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от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КС]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E8F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ин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тенциональности</w:t>
      </w:r>
      <w:proofErr w:type="spellEnd"/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и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lastRenderedPageBreak/>
        <w:t>стало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основанием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для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формулирования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второго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аспекта осознанности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-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92"/>
          <w:sz w:val="28"/>
          <w:szCs w:val="28"/>
        </w:rPr>
        <w:t xml:space="preserve">осознанности как </w:t>
      </w:r>
      <w:proofErr w:type="spellStart"/>
      <w:r w:rsidRPr="00733622">
        <w:rPr>
          <w:rStyle w:val="FontStyle92"/>
          <w:sz w:val="28"/>
          <w:szCs w:val="28"/>
        </w:rPr>
        <w:t>интенциональности</w:t>
      </w:r>
      <w:proofErr w:type="spellEnd"/>
      <w:r w:rsidRPr="00733622">
        <w:rPr>
          <w:rStyle w:val="FontStyle92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(</w:t>
      </w:r>
      <w:proofErr w:type="spellStart"/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  <w:lang w:val="en-US"/>
        </w:rPr>
        <w:t>Dornyei</w:t>
      </w:r>
      <w:proofErr w:type="spellEnd"/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  <w:lang w:val="en-US"/>
        </w:rPr>
        <w:t>Z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.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&amp;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  <w:lang w:val="en-US"/>
        </w:rPr>
        <w:t>Scott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М. 1997: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20"/>
          <w:sz w:val="28"/>
          <w:szCs w:val="28"/>
        </w:rPr>
        <w:t>185).</w:t>
      </w:r>
    </w:p>
    <w:p w14:paraId="556B7365" w14:textId="41E74C78" w:rsidR="00CB30F2" w:rsidRPr="00733622" w:rsidRDefault="00CB30F2" w:rsidP="00577527">
      <w:pPr>
        <w:pStyle w:val="Style51"/>
        <w:widowControl/>
        <w:spacing w:line="360" w:lineRule="auto"/>
        <w:ind w:firstLine="851"/>
        <w:rPr>
          <w:rStyle w:val="FontStyle101"/>
          <w:rFonts w:ascii="Times New Roman" w:hAnsi="Times New Roman" w:cs="Times New Roman"/>
          <w:spacing w:val="-10"/>
          <w:sz w:val="28"/>
          <w:szCs w:val="28"/>
        </w:rPr>
      </w:pP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Употребление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КС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отличает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то,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что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говорящий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осознает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применение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не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softHyphen/>
        <w:t>совершенного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приема,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способного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на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данный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момент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решить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проблему,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воз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softHyphen/>
        <w:t>никшую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на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пути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к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достижению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взаимного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понимания.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В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то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же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время,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если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го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softHyphen/>
        <w:t>ворящий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осознанно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решает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проблему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посредством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достаточно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приемлемого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с точки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зрения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Я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  <w:vertAlign w:val="subscript"/>
        </w:rPr>
        <w:t>2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приема,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конечный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продукт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может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и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не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считаться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стратегией. Так,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буквальный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перевод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считается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традиционной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частью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производства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525E8F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Я2 и относится к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хорошим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языковым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решениям.</w:t>
      </w:r>
    </w:p>
    <w:p w14:paraId="1636D36B" w14:textId="77777777" w:rsidR="00CB30F2" w:rsidRPr="00733622" w:rsidRDefault="00CB30F2" w:rsidP="00577527">
      <w:pPr>
        <w:pStyle w:val="Style51"/>
        <w:widowControl/>
        <w:spacing w:line="360" w:lineRule="auto"/>
        <w:ind w:firstLine="851"/>
        <w:jc w:val="left"/>
        <w:rPr>
          <w:rStyle w:val="FontStyle101"/>
          <w:rFonts w:ascii="Times New Roman" w:hAnsi="Times New Roman" w:cs="Times New Roman"/>
          <w:spacing w:val="-10"/>
          <w:sz w:val="28"/>
          <w:szCs w:val="28"/>
          <w:lang w:val="en-US"/>
        </w:rPr>
      </w:pP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Пример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  <w:lang w:val="en-US"/>
        </w:rPr>
        <w:t>:</w:t>
      </w:r>
    </w:p>
    <w:p w14:paraId="50596EA9" w14:textId="77777777" w:rsidR="00CB30F2" w:rsidRPr="00733622" w:rsidRDefault="00CB30F2" w:rsidP="00577527">
      <w:pPr>
        <w:pStyle w:val="Style51"/>
        <w:widowControl/>
        <w:spacing w:line="360" w:lineRule="auto"/>
        <w:ind w:firstLine="851"/>
        <w:rPr>
          <w:rStyle w:val="FontStyle101"/>
          <w:rFonts w:ascii="Times New Roman" w:hAnsi="Times New Roman" w:cs="Times New Roman"/>
          <w:spacing w:val="-10"/>
          <w:sz w:val="28"/>
          <w:szCs w:val="28"/>
          <w:lang w:val="en-US"/>
        </w:rPr>
      </w:pP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У</w:t>
      </w:r>
      <w:r w:rsidR="00525E8F" w:rsidRPr="00525E8F">
        <w:rPr>
          <w:rStyle w:val="FontStyle101"/>
          <w:rFonts w:ascii="Times New Roman" w:hAnsi="Times New Roman" w:cs="Times New Roman"/>
          <w:spacing w:val="-10"/>
          <w:sz w:val="28"/>
          <w:szCs w:val="28"/>
          <w:lang w:val="en-US"/>
        </w:rPr>
        <w:t>:</w:t>
      </w:r>
      <w:r w:rsidRPr="00733622">
        <w:rPr>
          <w:rStyle w:val="FontStyle101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  <w:lang w:val="en-US"/>
        </w:rPr>
        <w:t>The</w:t>
      </w:r>
      <w:r w:rsidRPr="00733622">
        <w:rPr>
          <w:rStyle w:val="FontStyle101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  <w:lang w:val="en-US"/>
        </w:rPr>
        <w:t>cooperations</w:t>
      </w:r>
      <w:proofErr w:type="spellEnd"/>
      <w:r w:rsidRPr="00733622">
        <w:rPr>
          <w:rStyle w:val="FontStyle101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  <w:lang w:val="en-US"/>
        </w:rPr>
        <w:t>with</w:t>
      </w:r>
      <w:r w:rsidRPr="00733622">
        <w:rPr>
          <w:rStyle w:val="FontStyle101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  <w:lang w:val="en-US"/>
        </w:rPr>
        <w:t>customs</w:t>
      </w:r>
      <w:r w:rsidRPr="00733622">
        <w:rPr>
          <w:rStyle w:val="FontStyle101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  <w:lang w:val="en-US"/>
        </w:rPr>
        <w:t>and</w:t>
      </w:r>
      <w:r w:rsidRPr="00733622">
        <w:rPr>
          <w:rStyle w:val="FontStyle101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  <w:lang w:val="en-US"/>
        </w:rPr>
        <w:t>habit</w:t>
      </w:r>
      <w:r w:rsidRPr="00733622">
        <w:rPr>
          <w:rStyle w:val="FontStyle101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  <w:lang w:val="en-US"/>
        </w:rPr>
        <w:t>may</w:t>
      </w:r>
      <w:r w:rsidRPr="00733622">
        <w:rPr>
          <w:rStyle w:val="FontStyle101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  <w:lang w:val="en-US"/>
        </w:rPr>
        <w:t>mean</w:t>
      </w:r>
      <w:r w:rsidRPr="00733622">
        <w:rPr>
          <w:rStyle w:val="FontStyle101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  <w:lang w:val="en-US"/>
        </w:rPr>
        <w:t>that</w:t>
      </w:r>
      <w:r w:rsidRPr="00733622">
        <w:rPr>
          <w:rStyle w:val="FontStyle101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  <w:lang w:val="en-US"/>
        </w:rPr>
        <w:t>you'll</w:t>
      </w:r>
      <w:r w:rsidRPr="00733622">
        <w:rPr>
          <w:rStyle w:val="FontStyle101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  <w:lang w:val="en-US"/>
        </w:rPr>
        <w:t>develop</w:t>
      </w:r>
      <w:r w:rsidRPr="00733622">
        <w:rPr>
          <w:rStyle w:val="FontStyle101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  <w:lang w:val="en-US"/>
        </w:rPr>
        <w:t>a product</w:t>
      </w:r>
      <w:r w:rsidRPr="00733622">
        <w:rPr>
          <w:rStyle w:val="FontStyle101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3622">
        <w:rPr>
          <w:rStyle w:val="FontStyle92"/>
          <w:sz w:val="28"/>
          <w:szCs w:val="28"/>
          <w:lang w:val="en-US"/>
        </w:rPr>
        <w:t xml:space="preserve">more suit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  <w:lang w:val="en-US"/>
        </w:rPr>
        <w:t>to</w:t>
      </w:r>
      <w:r w:rsidRPr="00733622">
        <w:rPr>
          <w:rStyle w:val="FontStyle101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  <w:lang w:val="en-US"/>
        </w:rPr>
        <w:t>customers'</w:t>
      </w:r>
      <w:r w:rsidRPr="00733622">
        <w:rPr>
          <w:rStyle w:val="FontStyle101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  <w:lang w:val="en-US"/>
        </w:rPr>
        <w:t>needs.</w:t>
      </w:r>
    </w:p>
    <w:p w14:paraId="11F72B7B" w14:textId="77777777" w:rsidR="00CB30F2" w:rsidRPr="00733622" w:rsidRDefault="00525E8F" w:rsidP="00577527">
      <w:pPr>
        <w:pStyle w:val="Style51"/>
        <w:widowControl/>
        <w:spacing w:line="360" w:lineRule="auto"/>
        <w:ind w:firstLine="851"/>
        <w:rPr>
          <w:rStyle w:val="FontStyle101"/>
          <w:rFonts w:ascii="Times New Roman" w:hAnsi="Times New Roman" w:cs="Times New Roman"/>
          <w:spacing w:val="-10"/>
          <w:sz w:val="28"/>
          <w:szCs w:val="28"/>
        </w:rPr>
      </w:pPr>
      <w:r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Е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сли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буквальный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перевод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используется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учащимися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как заведомо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неверный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способ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передачи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смысла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в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производстве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речи,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учащийся осознает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возникшую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перед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ним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проблему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и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пытается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каким-то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образом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ее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ре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softHyphen/>
        <w:t>шить,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то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представляется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возможным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отнести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данные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случаи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к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КС.</w:t>
      </w:r>
    </w:p>
    <w:p w14:paraId="524BB83E" w14:textId="77777777" w:rsidR="00CB30F2" w:rsidRPr="00733622" w:rsidRDefault="00CB30F2" w:rsidP="00577527">
      <w:pPr>
        <w:pStyle w:val="Style51"/>
        <w:widowControl/>
        <w:spacing w:line="360" w:lineRule="auto"/>
        <w:ind w:firstLine="851"/>
        <w:rPr>
          <w:rStyle w:val="FontStyle101"/>
          <w:rFonts w:ascii="Times New Roman" w:hAnsi="Times New Roman" w:cs="Times New Roman"/>
          <w:spacing w:val="-10"/>
          <w:sz w:val="28"/>
          <w:szCs w:val="28"/>
          <w:lang w:val="en-US"/>
        </w:rPr>
      </w:pPr>
      <w:r w:rsidRPr="00733622">
        <w:rPr>
          <w:rStyle w:val="FontStyle101"/>
          <w:rFonts w:ascii="Times New Roman" w:hAnsi="Times New Roman" w:cs="Times New Roman"/>
          <w:spacing w:val="20"/>
          <w:sz w:val="28"/>
          <w:szCs w:val="28"/>
          <w:lang w:val="en-US"/>
        </w:rPr>
        <w:t>1.</w:t>
      </w:r>
      <w:r w:rsidRPr="00733622">
        <w:rPr>
          <w:rStyle w:val="FontStyle101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Размеры</w:t>
      </w:r>
      <w:r w:rsidRPr="00733622">
        <w:rPr>
          <w:rStyle w:val="FontStyle101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бюджетных</w:t>
      </w:r>
      <w:r w:rsidRPr="00733622">
        <w:rPr>
          <w:rStyle w:val="FontStyle101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ограничений</w:t>
      </w:r>
      <w:r w:rsidRPr="00733622">
        <w:rPr>
          <w:rStyle w:val="FontStyle101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зависят</w:t>
      </w:r>
      <w:r w:rsidRPr="00733622">
        <w:rPr>
          <w:rStyle w:val="FontStyle101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от</w:t>
      </w:r>
      <w:r w:rsidRPr="00733622">
        <w:rPr>
          <w:rStyle w:val="FontStyle101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доходов</w:t>
      </w:r>
      <w:r w:rsidRPr="00733622">
        <w:rPr>
          <w:rStyle w:val="FontStyle101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потребителя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  <w:lang w:val="en-US"/>
        </w:rPr>
        <w:t>: The</w:t>
      </w:r>
      <w:r w:rsidRPr="00733622">
        <w:rPr>
          <w:rStyle w:val="FontStyle101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  <w:lang w:val="en-US"/>
        </w:rPr>
        <w:t>quantity</w:t>
      </w:r>
      <w:r w:rsidRPr="00733622">
        <w:rPr>
          <w:rStyle w:val="FontStyle101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20"/>
          <w:sz w:val="28"/>
          <w:szCs w:val="28"/>
          <w:lang w:val="en-US"/>
        </w:rPr>
        <w:t>...</w:t>
      </w:r>
      <w:r w:rsidRPr="00733622">
        <w:rPr>
          <w:rStyle w:val="FontStyle101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  <w:lang w:val="en-US"/>
        </w:rPr>
        <w:t>budget</w:t>
      </w:r>
      <w:r w:rsidRPr="00733622">
        <w:rPr>
          <w:rStyle w:val="FontStyle101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  <w:lang w:val="en-US"/>
        </w:rPr>
        <w:t>constraint</w:t>
      </w:r>
      <w:r w:rsidRPr="00733622">
        <w:rPr>
          <w:rStyle w:val="FontStyle101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  <w:lang w:val="en-US"/>
        </w:rPr>
        <w:t>to</w:t>
      </w:r>
      <w:r w:rsidRPr="00733622">
        <w:rPr>
          <w:rStyle w:val="FontStyle101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  <w:lang w:val="en-US"/>
        </w:rPr>
        <w:t>depend</w:t>
      </w:r>
      <w:r w:rsidRPr="00733622">
        <w:rPr>
          <w:rStyle w:val="FontStyle101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  <w:lang w:val="en-US"/>
        </w:rPr>
        <w:t>the</w:t>
      </w:r>
      <w:r w:rsidRPr="00733622">
        <w:rPr>
          <w:rStyle w:val="FontStyle101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  <w:lang w:val="en-US"/>
        </w:rPr>
        <w:t>income</w:t>
      </w:r>
      <w:r w:rsidRPr="00733622">
        <w:rPr>
          <w:rStyle w:val="FontStyle101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  <w:lang w:val="en-US"/>
        </w:rPr>
        <w:t>consumer's</w:t>
      </w:r>
      <w:proofErr w:type="gramEnd"/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  <w:lang w:val="en-US"/>
        </w:rPr>
        <w:t>.</w:t>
      </w:r>
    </w:p>
    <w:p w14:paraId="3DE802F5" w14:textId="3F82A8F2" w:rsidR="00CB30F2" w:rsidRPr="00733622" w:rsidRDefault="00943EE8" w:rsidP="00577527">
      <w:pPr>
        <w:pStyle w:val="Style51"/>
        <w:widowControl/>
        <w:spacing w:line="360" w:lineRule="auto"/>
        <w:ind w:firstLine="851"/>
        <w:rPr>
          <w:rStyle w:val="FontStyle101"/>
          <w:rFonts w:ascii="Times New Roman" w:hAnsi="Times New Roman" w:cs="Times New Roman"/>
          <w:spacing w:val="-10"/>
          <w:sz w:val="28"/>
          <w:szCs w:val="28"/>
        </w:rPr>
      </w:pPr>
      <w:r>
        <w:rPr>
          <w:rStyle w:val="FontStyle101"/>
          <w:rFonts w:ascii="Times New Roman" w:hAnsi="Times New Roman" w:cs="Times New Roman"/>
          <w:sz w:val="28"/>
          <w:szCs w:val="28"/>
        </w:rPr>
        <w:t>Р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оль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осознанности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в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производстве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речи,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особенно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в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свете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частой и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значительной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автоматизации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определения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элементов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в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пере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softHyphen/>
        <w:t>работке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языка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неясна.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Однако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осознанность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нельзя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не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считать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определяющим критерием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КС,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т.к.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ориентированность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на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проблему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сама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по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себе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не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может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171A3C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счи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таться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достаточным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критерием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стратегического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языкового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 xml:space="preserve">использования. </w:t>
      </w:r>
      <w:proofErr w:type="spellStart"/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Дёрнье</w:t>
      </w:r>
      <w:proofErr w:type="spellEnd"/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и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Скотт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предлагают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тщательно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разработанный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и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прямой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критерий.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Они утверждают,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что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прием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решения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проблемы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является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стратегией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только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в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том случае,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если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он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отвечает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трем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аспектам: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осознанности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как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осмыслению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пробле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softHyphen/>
        <w:t>мы,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осознанности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как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интенциональности</w:t>
      </w:r>
      <w:proofErr w:type="spellEnd"/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и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осознанности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как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осознанию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стра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softHyphen/>
        <w:t>тегического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языкового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использования.</w:t>
      </w:r>
    </w:p>
    <w:p w14:paraId="08C64214" w14:textId="70C7FBF9" w:rsidR="00CB30F2" w:rsidRPr="00733622" w:rsidRDefault="00CB30F2" w:rsidP="00577527">
      <w:pPr>
        <w:pStyle w:val="Style51"/>
        <w:widowControl/>
        <w:spacing w:line="360" w:lineRule="auto"/>
        <w:ind w:firstLine="851"/>
        <w:rPr>
          <w:rStyle w:val="FontStyle101"/>
          <w:rFonts w:ascii="Times New Roman" w:hAnsi="Times New Roman" w:cs="Times New Roman"/>
          <w:spacing w:val="-10"/>
          <w:sz w:val="28"/>
          <w:szCs w:val="28"/>
        </w:rPr>
      </w:pP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Представляется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значимым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то,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что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расширение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первоначальной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концеп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softHyphen/>
        <w:t>туализации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КС,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которая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традиционно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рассматривала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только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один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тип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171A3C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пробле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мы,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D77FBC">
        <w:rPr>
          <w:rStyle w:val="FontStyle101"/>
          <w:rFonts w:ascii="Times New Roman" w:hAnsi="Times New Roman" w:cs="Times New Roman"/>
          <w:sz w:val="28"/>
          <w:szCs w:val="28"/>
        </w:rPr>
        <w:t xml:space="preserve">а именно,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вос</w:t>
      </w:r>
      <w:r w:rsidR="007A5AEE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полнение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недостаточных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языковых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ресурсов</w:t>
      </w:r>
      <w:r w:rsidR="00D77FBC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,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отвечает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 xml:space="preserve">основному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lastRenderedPageBreak/>
        <w:t>критерию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D77FBC">
        <w:rPr>
          <w:rStyle w:val="FontStyle101"/>
          <w:rFonts w:ascii="Times New Roman" w:hAnsi="Times New Roman" w:cs="Times New Roman"/>
          <w:sz w:val="28"/>
          <w:szCs w:val="28"/>
        </w:rPr>
        <w:t xml:space="preserve">- </w:t>
      </w:r>
      <w:r w:rsidR="00D77FBC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 xml:space="preserve">ориентированности </w:t>
      </w:r>
      <w:r w:rsidR="00D77FBC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на проблему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.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Исследователи,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в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целом,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полагают,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что основной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целью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использования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КС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является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решение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коммуникативных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про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softHyphen/>
        <w:t>блем.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Лишь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Каналь</w:t>
      </w:r>
      <w:proofErr w:type="spellEnd"/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(1983)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расширил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диапазон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значения,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включив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в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него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меха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softHyphen/>
        <w:t>низмы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усиления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коммуникации,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тогда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как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Бахман</w:t>
      </w:r>
      <w:proofErr w:type="spellEnd"/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рассматривает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КС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как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важ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softHyphen/>
        <w:t>ную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часть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всего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коммуникативного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языкового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использования,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а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не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только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как способ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восполнения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недостаточных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языковых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средств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(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  <w:lang w:val="en-US"/>
        </w:rPr>
        <w:t>Bachman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  <w:lang w:val="en-US"/>
        </w:rPr>
        <w:t>L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.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1990: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100). Столь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широкая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интерпретация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стала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возможной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благодаря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потенциалу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значе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softHyphen/>
        <w:t>ния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слова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«стратегия».</w:t>
      </w:r>
    </w:p>
    <w:p w14:paraId="38E1C146" w14:textId="77777777" w:rsidR="00CB30F2" w:rsidRPr="00733622" w:rsidRDefault="00CB30F2" w:rsidP="00577527">
      <w:pPr>
        <w:pStyle w:val="Style51"/>
        <w:widowControl/>
        <w:spacing w:line="360" w:lineRule="auto"/>
        <w:ind w:firstLine="851"/>
        <w:rPr>
          <w:rStyle w:val="FontStyle101"/>
          <w:rFonts w:ascii="Times New Roman" w:hAnsi="Times New Roman" w:cs="Times New Roman"/>
          <w:spacing w:val="-10"/>
          <w:sz w:val="28"/>
          <w:szCs w:val="28"/>
        </w:rPr>
      </w:pP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Очевидно,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что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то,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что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обозначается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как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КС,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является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вопросом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термино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softHyphen/>
        <w:t>логического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решения: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исследования,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посвященные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традиционной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концептуали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softHyphen/>
        <w:t>зации,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ограничивают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«коммуникативную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стратегию»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до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относительно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7E7E4A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однородного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набора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языковых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явлений,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относящихся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к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производству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речи.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Большая часть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литературы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по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КС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рассматривает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КС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943EE8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 xml:space="preserve">в </w:t>
      </w:r>
      <w:proofErr w:type="gramStart"/>
      <w:r w:rsidR="00943EE8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 xml:space="preserve">качестве 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способ</w:t>
      </w:r>
      <w:r w:rsidR="00943EE8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ов</w:t>
      </w:r>
      <w:proofErr w:type="gramEnd"/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943EE8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избегания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провалов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в коммуникации,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предлагающие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спонтанные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решения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для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данных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краткосрочных проблем.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В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свою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очередь,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авторы,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занимающиеся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исследованием общих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проблем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в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коммуникации,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используют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данный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термин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для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обозначения более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широкого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диапазона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коммуникативных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проблем.</w:t>
      </w:r>
    </w:p>
    <w:p w14:paraId="47C06343" w14:textId="77777777" w:rsidR="00CB30F2" w:rsidRPr="00733622" w:rsidRDefault="00CB30F2" w:rsidP="00577527">
      <w:pPr>
        <w:pStyle w:val="Style51"/>
        <w:widowControl/>
        <w:spacing w:line="360" w:lineRule="auto"/>
        <w:ind w:firstLine="851"/>
        <w:rPr>
          <w:rStyle w:val="FontStyle101"/>
          <w:rFonts w:ascii="Times New Roman" w:hAnsi="Times New Roman" w:cs="Times New Roman"/>
          <w:spacing w:val="-10"/>
          <w:sz w:val="28"/>
          <w:szCs w:val="28"/>
        </w:rPr>
      </w:pP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Проблема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стратегической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компетенции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тесно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связана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с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теорией речевой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деятельности.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Основоположники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теории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речевой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деятельности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указы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softHyphen/>
        <w:t>вают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на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следующие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умения,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которыми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должен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обладать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человек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для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осуществ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softHyphen/>
        <w:t>ления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успешного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общения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(школа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Л.С.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Выготского)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(Теплякова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Е.К.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1998:9):</w:t>
      </w:r>
    </w:p>
    <w:p w14:paraId="3AACCA19" w14:textId="77777777" w:rsidR="00CB30F2" w:rsidRPr="00733622" w:rsidRDefault="00CB30F2" w:rsidP="00577527">
      <w:pPr>
        <w:pStyle w:val="Style85"/>
        <w:widowControl/>
        <w:numPr>
          <w:ilvl w:val="0"/>
          <w:numId w:val="2"/>
        </w:numPr>
        <w:tabs>
          <w:tab w:val="left" w:pos="1193"/>
        </w:tabs>
        <w:spacing w:line="360" w:lineRule="auto"/>
        <w:ind w:firstLine="851"/>
        <w:rPr>
          <w:rStyle w:val="FontStyle101"/>
          <w:rFonts w:ascii="Times New Roman" w:hAnsi="Times New Roman" w:cs="Times New Roman"/>
          <w:spacing w:val="20"/>
          <w:sz w:val="28"/>
          <w:szCs w:val="28"/>
        </w:rPr>
      </w:pP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уметь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быстро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и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правильно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ориентироваться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в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условиях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общения;</w:t>
      </w:r>
    </w:p>
    <w:p w14:paraId="11D1E2DF" w14:textId="77777777" w:rsidR="00CB30F2" w:rsidRPr="00733622" w:rsidRDefault="00CB30F2" w:rsidP="00577527">
      <w:pPr>
        <w:pStyle w:val="Style85"/>
        <w:widowControl/>
        <w:numPr>
          <w:ilvl w:val="0"/>
          <w:numId w:val="2"/>
        </w:numPr>
        <w:tabs>
          <w:tab w:val="left" w:pos="1193"/>
        </w:tabs>
        <w:spacing w:line="360" w:lineRule="auto"/>
        <w:ind w:firstLine="851"/>
        <w:rPr>
          <w:rStyle w:val="FontStyle101"/>
          <w:rFonts w:ascii="Times New Roman" w:hAnsi="Times New Roman" w:cs="Times New Roman"/>
          <w:spacing w:val="-10"/>
          <w:sz w:val="28"/>
          <w:szCs w:val="28"/>
        </w:rPr>
      </w:pP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уметь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правильно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спланировать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свою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речь;</w:t>
      </w:r>
    </w:p>
    <w:p w14:paraId="3BF94AEC" w14:textId="77777777" w:rsidR="00CB30F2" w:rsidRPr="00733622" w:rsidRDefault="00CB30F2" w:rsidP="00577527">
      <w:pPr>
        <w:pStyle w:val="Style85"/>
        <w:widowControl/>
        <w:numPr>
          <w:ilvl w:val="0"/>
          <w:numId w:val="2"/>
        </w:numPr>
        <w:tabs>
          <w:tab w:val="left" w:pos="1193"/>
        </w:tabs>
        <w:spacing w:line="360" w:lineRule="auto"/>
        <w:ind w:firstLine="851"/>
        <w:rPr>
          <w:rStyle w:val="FontStyle101"/>
          <w:rFonts w:ascii="Times New Roman" w:hAnsi="Times New Roman" w:cs="Times New Roman"/>
          <w:spacing w:val="20"/>
          <w:sz w:val="28"/>
          <w:szCs w:val="28"/>
        </w:rPr>
      </w:pP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найти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адекватные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средства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для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передачи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содержания;</w:t>
      </w:r>
    </w:p>
    <w:p w14:paraId="65BC0544" w14:textId="77777777" w:rsidR="00CB30F2" w:rsidRPr="00733622" w:rsidRDefault="00CB30F2" w:rsidP="00577527">
      <w:pPr>
        <w:pStyle w:val="Style85"/>
        <w:widowControl/>
        <w:numPr>
          <w:ilvl w:val="0"/>
          <w:numId w:val="2"/>
        </w:numPr>
        <w:tabs>
          <w:tab w:val="left" w:pos="1193"/>
        </w:tabs>
        <w:spacing w:line="360" w:lineRule="auto"/>
        <w:ind w:firstLine="851"/>
        <w:rPr>
          <w:rStyle w:val="FontStyle101"/>
          <w:rFonts w:ascii="Times New Roman" w:hAnsi="Times New Roman" w:cs="Times New Roman"/>
          <w:spacing w:val="-10"/>
          <w:sz w:val="28"/>
          <w:szCs w:val="28"/>
        </w:rPr>
      </w:pP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уметь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обеспечить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обратную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связь.</w:t>
      </w:r>
    </w:p>
    <w:p w14:paraId="7922F11E" w14:textId="0FA6661E" w:rsidR="00CB30F2" w:rsidRPr="00733622" w:rsidRDefault="00943EE8" w:rsidP="00577527">
      <w:pPr>
        <w:pStyle w:val="Style59"/>
        <w:widowControl/>
        <w:tabs>
          <w:tab w:val="left" w:pos="1160"/>
        </w:tabs>
        <w:spacing w:line="360" w:lineRule="auto"/>
        <w:ind w:firstLine="851"/>
        <w:rPr>
          <w:rStyle w:val="FontStyle98"/>
          <w:rFonts w:ascii="Times New Roman" w:hAnsi="Times New Roman" w:cs="Times New Roman"/>
          <w:spacing w:val="-30"/>
        </w:rPr>
      </w:pPr>
      <w:r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ab/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Умение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ориентироваться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в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условиях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общения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-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это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быстрая,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точная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и достоверная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оценка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внешней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обстановки,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а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также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умственно-речевых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и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профес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softHyphen/>
        <w:t>сиональных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особенностей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собеседника,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связанных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с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возрастом,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образованием, степенью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заинтересованности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темой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беседы,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т.е.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желанием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общаться,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словар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softHyphen/>
        <w:t>ным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запасом,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компетентностью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в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данном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вопросе,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если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тема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общения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связана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с узкой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профессиональной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специализацией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и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т.п.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Данное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умение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необходимо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при развитии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lastRenderedPageBreak/>
        <w:t>речевой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деятельности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в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естественной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языковой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среде,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в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лингвистиче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softHyphen/>
        <w:t>ском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поле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родного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языка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или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при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длительном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проживании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человека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в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условиях иноязычного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общения.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Для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преподавания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иностранного языка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формирование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данного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умения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важно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при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проведении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ролевых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игр,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171A3C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обу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чающих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правильному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лингвистическому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выбору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в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различных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жизненных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171A3C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си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туациях,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связанных,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прежде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всего,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с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посещением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учениками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других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государств. Например,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ролевые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игры: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«Сцена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в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магазине»,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«Диалог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в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аэропорту»,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«Разговор на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улице»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и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т.д.</w:t>
      </w:r>
      <w:r w:rsidR="0009287F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09287F">
        <w:rPr>
          <w:rStyle w:val="FontStyle114"/>
          <w:spacing w:val="0"/>
          <w:sz w:val="28"/>
          <w:szCs w:val="28"/>
        </w:rPr>
        <w:t>[14-17].</w:t>
      </w:r>
      <w:r w:rsidR="0009287F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 xml:space="preserve"> </w:t>
      </w:r>
    </w:p>
    <w:p w14:paraId="4C890FEC" w14:textId="77777777" w:rsidR="00CB30F2" w:rsidRPr="00733622" w:rsidRDefault="00CB30F2" w:rsidP="00577527">
      <w:pPr>
        <w:pStyle w:val="Style59"/>
        <w:widowControl/>
        <w:tabs>
          <w:tab w:val="left" w:pos="1160"/>
        </w:tabs>
        <w:spacing w:line="360" w:lineRule="auto"/>
        <w:ind w:firstLine="851"/>
        <w:rPr>
          <w:rStyle w:val="FontStyle101"/>
          <w:rFonts w:ascii="Times New Roman" w:hAnsi="Times New Roman" w:cs="Times New Roman"/>
          <w:spacing w:val="-10"/>
          <w:sz w:val="28"/>
          <w:szCs w:val="28"/>
        </w:rPr>
      </w:pP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Умение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правильно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спланировать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свою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речь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-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более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широкая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и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произ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softHyphen/>
        <w:t>вольная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категория,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не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связанная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жестко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узкими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рамками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внешних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ограничений, предполагающая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свободное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общение,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полное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подключение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словарного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запаса обучаемого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для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оптимальной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передачи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мыслей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собеседнику.</w:t>
      </w:r>
    </w:p>
    <w:p w14:paraId="4134ACAC" w14:textId="77777777" w:rsidR="00CB30F2" w:rsidRPr="00733622" w:rsidRDefault="00CB30F2" w:rsidP="00577527">
      <w:pPr>
        <w:pStyle w:val="Style51"/>
        <w:widowControl/>
        <w:spacing w:line="360" w:lineRule="auto"/>
        <w:ind w:firstLine="851"/>
        <w:rPr>
          <w:rStyle w:val="FontStyle101"/>
          <w:rFonts w:ascii="Times New Roman" w:hAnsi="Times New Roman" w:cs="Times New Roman"/>
          <w:spacing w:val="-10"/>
          <w:sz w:val="28"/>
          <w:szCs w:val="28"/>
        </w:rPr>
      </w:pP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При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обучении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это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умение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формируется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в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общении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2532FE">
        <w:rPr>
          <w:rStyle w:val="FontStyle101"/>
          <w:rFonts w:ascii="Times New Roman" w:hAnsi="Times New Roman" w:cs="Times New Roman"/>
          <w:sz w:val="28"/>
          <w:szCs w:val="28"/>
        </w:rPr>
        <w:t xml:space="preserve">обучающегося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с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2532FE">
        <w:rPr>
          <w:rStyle w:val="FontStyle101"/>
          <w:rFonts w:ascii="Times New Roman" w:hAnsi="Times New Roman" w:cs="Times New Roman"/>
          <w:sz w:val="28"/>
          <w:szCs w:val="28"/>
        </w:rPr>
        <w:t xml:space="preserve">партнёром,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аудиторией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или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преподавателем,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при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пересказе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тек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softHyphen/>
        <w:t>ста,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произвольном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рассказе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на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заданную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тему,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словесном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описании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рисунка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или картины.</w:t>
      </w:r>
    </w:p>
    <w:p w14:paraId="1CD11775" w14:textId="27DD8DA6" w:rsidR="00CB30F2" w:rsidRPr="00733622" w:rsidRDefault="00DE6FB0" w:rsidP="00577527">
      <w:pPr>
        <w:pStyle w:val="Style59"/>
        <w:widowControl/>
        <w:tabs>
          <w:tab w:val="left" w:pos="1160"/>
        </w:tabs>
        <w:spacing w:line="360" w:lineRule="auto"/>
        <w:ind w:firstLine="851"/>
        <w:rPr>
          <w:rStyle w:val="FontStyle101"/>
          <w:rFonts w:ascii="Times New Roman" w:hAnsi="Times New Roman" w:cs="Times New Roman"/>
          <w:spacing w:val="-10"/>
          <w:sz w:val="28"/>
          <w:szCs w:val="28"/>
        </w:rPr>
      </w:pPr>
      <w:r>
        <w:rPr>
          <w:rStyle w:val="FontStyle101"/>
          <w:rFonts w:ascii="Times New Roman" w:hAnsi="Times New Roman" w:cs="Times New Roman"/>
          <w:spacing w:val="20"/>
          <w:sz w:val="28"/>
          <w:szCs w:val="28"/>
        </w:rPr>
        <w:t xml:space="preserve">В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диалог</w:t>
      </w:r>
      <w:r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 xml:space="preserve">ическом общении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личное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филологическое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творчество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ученика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D77FBC">
        <w:rPr>
          <w:rStyle w:val="FontStyle101"/>
          <w:rFonts w:ascii="Times New Roman" w:hAnsi="Times New Roman" w:cs="Times New Roman"/>
          <w:sz w:val="28"/>
          <w:szCs w:val="28"/>
        </w:rPr>
        <w:t>о</w:t>
      </w:r>
      <w:r w:rsidR="00D77FBC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 xml:space="preserve">граничено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его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ролевой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функцией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в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данной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конкретной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обстановке: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покупатель,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br/>
        <w:t>пассажир</w:t>
      </w:r>
      <w:proofErr w:type="gramEnd"/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,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заблудившийся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прохожий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и</w:t>
      </w:r>
      <w:r w:rsidR="00CB30F2"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CB30F2"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т.д.</w:t>
      </w:r>
      <w:r w:rsidR="0009287F" w:rsidRPr="0009287F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09287F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[18 - 20].</w:t>
      </w:r>
    </w:p>
    <w:p w14:paraId="1C7D963C" w14:textId="3BF3C673" w:rsidR="00CB30F2" w:rsidRPr="00733622" w:rsidRDefault="00CB30F2" w:rsidP="00577527">
      <w:pPr>
        <w:pStyle w:val="Style51"/>
        <w:widowControl/>
        <w:spacing w:line="360" w:lineRule="auto"/>
        <w:ind w:firstLine="851"/>
        <w:rPr>
          <w:rStyle w:val="FontStyle101"/>
          <w:rFonts w:ascii="Times New Roman" w:hAnsi="Times New Roman" w:cs="Times New Roman"/>
          <w:spacing w:val="-10"/>
          <w:sz w:val="28"/>
          <w:szCs w:val="28"/>
        </w:rPr>
      </w:pP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Вследствие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этого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при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обучении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диалогу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по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схеме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«вопрос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-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ответ»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объ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softHyphen/>
        <w:t>ективно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эффективнее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добиться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прямого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запоминания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ключевых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фраз,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необхо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softHyphen/>
        <w:t>димых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при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данных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конкретных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обстоятельствах.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Личные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творческие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 xml:space="preserve">поиски </w:t>
      </w:r>
      <w:r w:rsidR="00DE6FB0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 xml:space="preserve">обучающимся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адекватных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средств</w:t>
      </w:r>
      <w:r w:rsidR="00D77FBC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для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передачи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DE6FB0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задуманного значения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начинаются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там, где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заканчиваются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жесткие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ограничения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диалога.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Однако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следует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помнить,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что и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ролевые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игры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в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форме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диалога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могут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быть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эффективно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использованы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для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171A3C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вы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работки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умения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находить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адекватные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средства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для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передачи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информации.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На наш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взгляд,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в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таких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диалогах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DE6FB0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обучаемый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должен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выполнять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обязанности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эксперта, например,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гида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или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экскурсовода,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а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при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обучении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студентов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в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неязыковом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вузе эксперта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по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той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специальности,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по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которой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он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обучается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в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университете: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экс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softHyphen/>
        <w:t>перта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—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экономиста,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генетика,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эколога,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инженера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и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т.д.</w:t>
      </w:r>
    </w:p>
    <w:p w14:paraId="18F92E27" w14:textId="77777777" w:rsidR="00CB30F2" w:rsidRPr="00733622" w:rsidRDefault="00CB30F2" w:rsidP="00577527">
      <w:pPr>
        <w:pStyle w:val="Style51"/>
        <w:widowControl/>
        <w:spacing w:line="360" w:lineRule="auto"/>
        <w:ind w:firstLine="851"/>
        <w:rPr>
          <w:rStyle w:val="FontStyle101"/>
          <w:rFonts w:ascii="Times New Roman" w:hAnsi="Times New Roman" w:cs="Times New Roman"/>
          <w:spacing w:val="-10"/>
          <w:sz w:val="28"/>
          <w:szCs w:val="28"/>
        </w:rPr>
      </w:pP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Умение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обеспечить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обратную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связь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напрямую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связано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с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планировани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softHyphen/>
        <w:t>ем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речи,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нахождением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адекватных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средств</w:t>
      </w:r>
      <w:r w:rsidR="00DE6FB0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для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передачи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содержания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и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пра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softHyphen/>
        <w:t>вильной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lastRenderedPageBreak/>
        <w:t>ориентировкой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в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условиях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общения,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то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есть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со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всеми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первоначальны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softHyphen/>
        <w:t>ми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умениями,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вырабатываемыми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в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процессе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речевой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деятельности.</w:t>
      </w:r>
    </w:p>
    <w:p w14:paraId="2A6C440B" w14:textId="77777777" w:rsidR="00CB30F2" w:rsidRPr="00733622" w:rsidRDefault="00CB30F2" w:rsidP="00577527">
      <w:pPr>
        <w:pStyle w:val="Style51"/>
        <w:widowControl/>
        <w:spacing w:line="360" w:lineRule="auto"/>
        <w:ind w:firstLine="851"/>
        <w:rPr>
          <w:rStyle w:val="FontStyle101"/>
          <w:rFonts w:ascii="Times New Roman" w:hAnsi="Times New Roman" w:cs="Times New Roman"/>
          <w:spacing w:val="-10"/>
          <w:sz w:val="28"/>
          <w:szCs w:val="28"/>
        </w:rPr>
      </w:pP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Обратная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связь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-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это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не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просто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подключение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собеседника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к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диалогу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или правильная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передача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информации,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но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и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статусное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филолого-лингвистическое отношение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обучаемого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к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полю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иноязычной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культуры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речи.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Преподаватель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мо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softHyphen/>
        <w:t>жет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предложить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обучаемому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самому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определить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свой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лингвистический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статус, оценить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уровень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передачи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информации,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например,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в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форме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игры, предложив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выбрать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уровень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«потерявшегося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туриста»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или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«делегата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конгресса экономистов».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</w:p>
    <w:p w14:paraId="167B247A" w14:textId="77777777" w:rsidR="00CB30F2" w:rsidRPr="00733622" w:rsidRDefault="00CB30F2" w:rsidP="00577527">
      <w:pPr>
        <w:pStyle w:val="Style51"/>
        <w:widowControl/>
        <w:spacing w:line="360" w:lineRule="auto"/>
        <w:ind w:firstLine="851"/>
        <w:rPr>
          <w:rStyle w:val="FontStyle101"/>
          <w:rFonts w:ascii="Times New Roman" w:hAnsi="Times New Roman" w:cs="Times New Roman"/>
          <w:spacing w:val="20"/>
          <w:sz w:val="28"/>
          <w:szCs w:val="28"/>
        </w:rPr>
      </w:pP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Для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того,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чтобы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вызвать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у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учащихся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потребность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в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говорении,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необхо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softHyphen/>
        <w:t>димо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наличие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мотива.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А.Н.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Леонтьев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подчеркивает,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что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«для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того,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чтобы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дейст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softHyphen/>
        <w:t>вие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возникло,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необходимо,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чтобы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его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предмет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(непосредственная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цель)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был осознан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в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своем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отношении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к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мотиву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деятельности,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в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которую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это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действие включено»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(Леонтьев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А.Н.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20"/>
          <w:sz w:val="28"/>
          <w:szCs w:val="28"/>
        </w:rPr>
        <w:t>1981: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20"/>
          <w:sz w:val="28"/>
          <w:szCs w:val="28"/>
        </w:rPr>
        <w:t>518-519).</w:t>
      </w:r>
    </w:p>
    <w:p w14:paraId="0D3324EE" w14:textId="77777777" w:rsidR="00CB30F2" w:rsidRPr="00733622" w:rsidRDefault="00CB30F2" w:rsidP="00577527">
      <w:pPr>
        <w:pStyle w:val="Style51"/>
        <w:widowControl/>
        <w:spacing w:line="360" w:lineRule="auto"/>
        <w:ind w:firstLine="851"/>
        <w:rPr>
          <w:rStyle w:val="FontStyle101"/>
          <w:rFonts w:ascii="Times New Roman" w:hAnsi="Times New Roman" w:cs="Times New Roman"/>
          <w:spacing w:val="-10"/>
          <w:sz w:val="28"/>
          <w:szCs w:val="28"/>
        </w:rPr>
      </w:pPr>
      <w:r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О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сновным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вопросом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для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 </w:t>
      </w:r>
      <w:r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педагога</w:t>
      </w:r>
      <w:proofErr w:type="gramEnd"/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-филолог</w:t>
      </w:r>
      <w:r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а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неязыкового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вуза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был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вопрос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о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том,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как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побу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softHyphen/>
        <w:t>дить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учащихся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высказаться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на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заданную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тему,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тем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более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что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тексты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несут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в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се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softHyphen/>
        <w:t>бе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информацию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специального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характера,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следовательно,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содержат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слой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терми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softHyphen/>
        <w:t>нологической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лексики,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а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отсюда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достаточно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сложны.</w:t>
      </w:r>
    </w:p>
    <w:p w14:paraId="7E1C724F" w14:textId="77777777" w:rsidR="00CB30F2" w:rsidRPr="00733622" w:rsidRDefault="00CB30F2" w:rsidP="00577527">
      <w:pPr>
        <w:pStyle w:val="Style51"/>
        <w:widowControl/>
        <w:spacing w:line="360" w:lineRule="auto"/>
        <w:ind w:firstLine="851"/>
        <w:rPr>
          <w:rStyle w:val="FontStyle101"/>
          <w:rFonts w:ascii="Times New Roman" w:hAnsi="Times New Roman" w:cs="Times New Roman"/>
          <w:spacing w:val="-10"/>
          <w:sz w:val="28"/>
          <w:szCs w:val="28"/>
        </w:rPr>
      </w:pP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Совмещение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разной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мотивации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в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процессе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обучения,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на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наш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взгляд,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не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softHyphen/>
        <w:t>обходимо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вследствие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высокой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психологической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личностной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самооценки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BA42DB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обучающихся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.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Педагогу-филологу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неязыкового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вуза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необходимо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подчеркнуть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специ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softHyphen/>
        <w:t>фическую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составляющую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процесса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обучения,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намеренно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отстранившись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от специальных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предметов,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изучаемых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в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курсе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наук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университета.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Вне зависимости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от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того,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насколько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хорошо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преподаватель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знает,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например,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эконо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softHyphen/>
        <w:t>мику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или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экологию,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он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намеренно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дистанцируется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от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собственных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знаний,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на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softHyphen/>
        <w:t>вязывая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722760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обуч</w:t>
      </w:r>
      <w:r w:rsidR="00900183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а</w:t>
      </w:r>
      <w:r w:rsidR="00722760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емому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роль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педагога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в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специальных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(нелингвистических)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вопросах. Данный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ролевой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образ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схож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с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функцией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эксперта,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который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можно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применять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в ролевом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диалоге,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однако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дает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большие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возможности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для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внешних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рамочных установок,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которыми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можно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ограничивать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обучаемого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для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эффективного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поис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softHyphen/>
        <w:t>ка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коммуникативных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стратегий.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Здесь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педагог-лингвист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может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попросить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уп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softHyphen/>
        <w:t>ростить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заданный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текст,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предназначенный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для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пересказа,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предложив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BA42DB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обучающемуся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 xml:space="preserve"> объяснить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данный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lastRenderedPageBreak/>
        <w:t>экономический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вопрос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ученикам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первого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класса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или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домо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softHyphen/>
        <w:t>хозяйкам,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которые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пришли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заниматься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на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экономические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курсы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в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свободное время.</w:t>
      </w:r>
    </w:p>
    <w:p w14:paraId="245A3537" w14:textId="397CDAE3" w:rsidR="00722760" w:rsidRDefault="00CB30F2" w:rsidP="00577527">
      <w:pPr>
        <w:pStyle w:val="Style51"/>
        <w:widowControl/>
        <w:spacing w:line="360" w:lineRule="auto"/>
        <w:ind w:firstLine="851"/>
        <w:rPr>
          <w:rStyle w:val="FontStyle101"/>
          <w:rFonts w:ascii="Times New Roman" w:hAnsi="Times New Roman" w:cs="Times New Roman"/>
          <w:sz w:val="28"/>
          <w:szCs w:val="28"/>
        </w:rPr>
      </w:pP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Требование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намеренного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упрощения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передаваемой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информации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171A3C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вызыва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ет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в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обучаемом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ответную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реакцию,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выраженную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в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творческом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поиске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171A3C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отвле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ченных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синонимов,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передающих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сложную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специальную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фразеологию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через простые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образы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и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понятия.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Именно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такое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намеренное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микширование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сложной экспертной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речи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дает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733622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возможность</w:t>
      </w:r>
      <w:r w:rsidRPr="00733622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BA42DB">
        <w:rPr>
          <w:rStyle w:val="FontStyle101"/>
          <w:rFonts w:ascii="Times New Roman" w:hAnsi="Times New Roman" w:cs="Times New Roman"/>
          <w:sz w:val="28"/>
          <w:szCs w:val="28"/>
        </w:rPr>
        <w:t>обучаемому стремиться успешно выстраивать свою речь</w:t>
      </w:r>
      <w:r w:rsidR="00722760">
        <w:rPr>
          <w:rStyle w:val="FontStyle101"/>
          <w:rFonts w:ascii="Times New Roman" w:hAnsi="Times New Roman" w:cs="Times New Roman"/>
          <w:sz w:val="28"/>
          <w:szCs w:val="28"/>
        </w:rPr>
        <w:t xml:space="preserve"> на иностранном языке.</w:t>
      </w:r>
      <w:r w:rsidR="00BA42DB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</w:p>
    <w:p w14:paraId="33B843D7" w14:textId="77777777" w:rsidR="00BA42DB" w:rsidRPr="00733622" w:rsidRDefault="00BA42DB" w:rsidP="00577527">
      <w:pPr>
        <w:pStyle w:val="Style51"/>
        <w:widowControl/>
        <w:spacing w:line="360" w:lineRule="auto"/>
        <w:ind w:firstLine="851"/>
        <w:rPr>
          <w:rStyle w:val="FontStyle101"/>
          <w:rFonts w:ascii="Times New Roman" w:hAnsi="Times New Roman" w:cs="Times New Roman"/>
          <w:spacing w:val="-10"/>
          <w:sz w:val="28"/>
          <w:szCs w:val="28"/>
        </w:rPr>
      </w:pPr>
      <w:r>
        <w:rPr>
          <w:rStyle w:val="FontStyle101"/>
          <w:rFonts w:ascii="Times New Roman" w:hAnsi="Times New Roman" w:cs="Times New Roman"/>
          <w:sz w:val="28"/>
          <w:szCs w:val="28"/>
        </w:rPr>
        <w:t xml:space="preserve">Таким образом, </w:t>
      </w:r>
      <w:r w:rsidR="00900183">
        <w:rPr>
          <w:rStyle w:val="FontStyle101"/>
          <w:rFonts w:ascii="Times New Roman" w:hAnsi="Times New Roman" w:cs="Times New Roman"/>
          <w:sz w:val="28"/>
          <w:szCs w:val="28"/>
        </w:rPr>
        <w:t xml:space="preserve">подобная установка способствует </w:t>
      </w:r>
      <w:r w:rsidR="002532FE">
        <w:rPr>
          <w:rStyle w:val="FontStyle101"/>
          <w:rFonts w:ascii="Times New Roman" w:hAnsi="Times New Roman" w:cs="Times New Roman"/>
          <w:sz w:val="28"/>
          <w:szCs w:val="28"/>
        </w:rPr>
        <w:t xml:space="preserve">созданию </w:t>
      </w:r>
      <w:proofErr w:type="spellStart"/>
      <w:r w:rsidR="002532FE">
        <w:rPr>
          <w:rStyle w:val="FontStyle101"/>
          <w:rFonts w:ascii="Times New Roman" w:hAnsi="Times New Roman" w:cs="Times New Roman"/>
          <w:sz w:val="28"/>
          <w:szCs w:val="28"/>
        </w:rPr>
        <w:t>мотивацинно</w:t>
      </w:r>
      <w:proofErr w:type="spellEnd"/>
      <w:r w:rsidR="002532FE">
        <w:rPr>
          <w:rStyle w:val="FontStyle101"/>
          <w:rFonts w:ascii="Times New Roman" w:hAnsi="Times New Roman" w:cs="Times New Roman"/>
          <w:sz w:val="28"/>
          <w:szCs w:val="28"/>
        </w:rPr>
        <w:t>-побудительной базы говорения, что ведёт к использованию</w:t>
      </w:r>
      <w:r w:rsidR="002532FE" w:rsidRPr="002532FE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2532FE">
        <w:rPr>
          <w:rStyle w:val="FontStyle101"/>
          <w:rFonts w:ascii="Times New Roman" w:hAnsi="Times New Roman" w:cs="Times New Roman"/>
          <w:sz w:val="28"/>
          <w:szCs w:val="28"/>
        </w:rPr>
        <w:t xml:space="preserve">коммуникативных стратегий с целью осуществления успешной коммуникации. </w:t>
      </w:r>
    </w:p>
    <w:p w14:paraId="3F0F662C" w14:textId="77777777" w:rsidR="004974D4" w:rsidRDefault="004974D4" w:rsidP="00577527">
      <w:pPr>
        <w:spacing w:after="0" w:line="360" w:lineRule="auto"/>
        <w:ind w:firstLine="851"/>
      </w:pPr>
    </w:p>
    <w:p w14:paraId="72E0C590" w14:textId="77777777" w:rsidR="00D352A8" w:rsidRDefault="00D352A8" w:rsidP="00577527">
      <w:pPr>
        <w:spacing w:after="0" w:line="360" w:lineRule="auto"/>
        <w:ind w:firstLine="851"/>
        <w:jc w:val="center"/>
        <w:rPr>
          <w:rStyle w:val="FontStyle101"/>
          <w:rFonts w:ascii="Times New Roman" w:hAnsi="Times New Roman" w:cs="Times New Roman"/>
          <w:spacing w:val="-10"/>
          <w:sz w:val="28"/>
          <w:szCs w:val="28"/>
        </w:rPr>
      </w:pPr>
    </w:p>
    <w:p w14:paraId="4CCF825F" w14:textId="7E252A9D" w:rsidR="007E7E4A" w:rsidRDefault="007E7E4A" w:rsidP="00577527">
      <w:pPr>
        <w:spacing w:after="0" w:line="360" w:lineRule="auto"/>
        <w:ind w:firstLine="851"/>
        <w:jc w:val="center"/>
        <w:rPr>
          <w:rStyle w:val="FontStyle101"/>
          <w:rFonts w:ascii="Times New Roman" w:hAnsi="Times New Roman" w:cs="Times New Roman"/>
          <w:b/>
          <w:spacing w:val="-10"/>
          <w:sz w:val="28"/>
          <w:szCs w:val="28"/>
        </w:rPr>
      </w:pPr>
      <w:r w:rsidRPr="00D352A8">
        <w:rPr>
          <w:rStyle w:val="FontStyle101"/>
          <w:rFonts w:ascii="Times New Roman" w:hAnsi="Times New Roman" w:cs="Times New Roman"/>
          <w:b/>
          <w:spacing w:val="-10"/>
          <w:sz w:val="28"/>
          <w:szCs w:val="28"/>
        </w:rPr>
        <w:t>Список литературы:</w:t>
      </w:r>
    </w:p>
    <w:p w14:paraId="3B843B40" w14:textId="77777777" w:rsidR="00D352A8" w:rsidRPr="00D352A8" w:rsidRDefault="00D352A8" w:rsidP="00D352A8">
      <w:pPr>
        <w:spacing w:after="0" w:line="360" w:lineRule="auto"/>
        <w:ind w:firstLine="709"/>
        <w:jc w:val="center"/>
        <w:rPr>
          <w:rStyle w:val="FontStyle101"/>
          <w:rFonts w:ascii="Times New Roman" w:hAnsi="Times New Roman" w:cs="Times New Roman"/>
          <w:b/>
          <w:spacing w:val="-10"/>
          <w:sz w:val="28"/>
          <w:szCs w:val="28"/>
        </w:rPr>
      </w:pPr>
    </w:p>
    <w:p w14:paraId="5C223CEF" w14:textId="55CCEF30" w:rsidR="00D352A8" w:rsidRPr="00D352A8" w:rsidRDefault="0099306E" w:rsidP="00D352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352A8" w:rsidRPr="00D352A8">
        <w:rPr>
          <w:rFonts w:ascii="Times New Roman" w:hAnsi="Times New Roman" w:cs="Times New Roman"/>
          <w:sz w:val="28"/>
          <w:szCs w:val="28"/>
        </w:rPr>
        <w:t xml:space="preserve">Гончарова Н.А. </w:t>
      </w:r>
      <w:hyperlink r:id="rId9" w:history="1">
        <w:r w:rsidR="00D352A8" w:rsidRPr="00D352A8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Обучение английскому дискурсу в аспекте межкультурной коммуникации</w:t>
        </w:r>
      </w:hyperlink>
      <w:r w:rsidR="00D352A8" w:rsidRPr="00D352A8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 xml:space="preserve"> / </w:t>
      </w:r>
      <w:r w:rsidR="00D352A8" w:rsidRPr="00D352A8">
        <w:rPr>
          <w:rFonts w:ascii="Times New Roman" w:hAnsi="Times New Roman" w:cs="Times New Roman"/>
          <w:sz w:val="28"/>
          <w:szCs w:val="28"/>
        </w:rPr>
        <w:t xml:space="preserve">Н.А. Гончарова, Г.В. </w:t>
      </w:r>
      <w:proofErr w:type="spellStart"/>
      <w:r w:rsidR="00D352A8" w:rsidRPr="00D352A8">
        <w:rPr>
          <w:rFonts w:ascii="Times New Roman" w:hAnsi="Times New Roman" w:cs="Times New Roman"/>
          <w:sz w:val="28"/>
          <w:szCs w:val="28"/>
        </w:rPr>
        <w:t>Кретинина</w:t>
      </w:r>
      <w:proofErr w:type="spellEnd"/>
      <w:r w:rsidR="00D352A8" w:rsidRPr="00D352A8">
        <w:rPr>
          <w:rFonts w:ascii="Times New Roman" w:hAnsi="Times New Roman" w:cs="Times New Roman"/>
          <w:sz w:val="28"/>
          <w:szCs w:val="28"/>
        </w:rPr>
        <w:t xml:space="preserve"> // Сб.: </w:t>
      </w:r>
      <w:hyperlink r:id="rId10" w:history="1">
        <w:r w:rsidR="00D352A8" w:rsidRPr="00D352A8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Язык. Культура. Коммуникация</w:t>
        </w:r>
      </w:hyperlink>
      <w:r w:rsidR="00D352A8" w:rsidRPr="00D352A8">
        <w:rPr>
          <w:rFonts w:ascii="Times New Roman" w:hAnsi="Times New Roman" w:cs="Times New Roman"/>
          <w:sz w:val="28"/>
          <w:szCs w:val="28"/>
        </w:rPr>
        <w:t>: материалы XI Всероссийской научно-практической конференции с международным участием, приуроченной к 30-летию Ульяновского государственного университета. – Ульяновск: изд-во Ульяновский государственный университет, 2018. - С. 93-97.</w:t>
      </w:r>
    </w:p>
    <w:p w14:paraId="28887757" w14:textId="3200DCEE" w:rsidR="00D352A8" w:rsidRPr="00D352A8" w:rsidRDefault="0099306E" w:rsidP="00D352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352A8" w:rsidRPr="00D352A8">
        <w:rPr>
          <w:rFonts w:ascii="Times New Roman" w:hAnsi="Times New Roman" w:cs="Times New Roman"/>
          <w:sz w:val="28"/>
          <w:szCs w:val="28"/>
        </w:rPr>
        <w:t xml:space="preserve">Гончарова Н.А. Обучение студентов филологических факультетов педагогических вузов особенностям английского языка (на материале американского варианта английского языка: монография. – Мичуринск: Федеральное агентство по образованию, Гос. Образовательное учреждение </w:t>
      </w:r>
      <w:proofErr w:type="spellStart"/>
      <w:r w:rsidR="00D352A8" w:rsidRPr="00D352A8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="00D352A8" w:rsidRPr="00D352A8">
        <w:rPr>
          <w:rFonts w:ascii="Times New Roman" w:hAnsi="Times New Roman" w:cs="Times New Roman"/>
          <w:sz w:val="28"/>
          <w:szCs w:val="28"/>
        </w:rPr>
        <w:t xml:space="preserve">. проф. образования «Мичуринский гос. </w:t>
      </w:r>
      <w:proofErr w:type="spellStart"/>
      <w:r w:rsidR="00D352A8" w:rsidRPr="00D352A8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D352A8" w:rsidRPr="00D352A8">
        <w:rPr>
          <w:rFonts w:ascii="Times New Roman" w:hAnsi="Times New Roman" w:cs="Times New Roman"/>
          <w:sz w:val="28"/>
          <w:szCs w:val="28"/>
        </w:rPr>
        <w:t>. ин-т». - Мичуринск, 2007. - 168 с.</w:t>
      </w:r>
    </w:p>
    <w:p w14:paraId="16570845" w14:textId="66285DCA" w:rsidR="00D352A8" w:rsidRPr="00D352A8" w:rsidRDefault="0099306E" w:rsidP="00D352A8">
      <w:pPr>
        <w:tabs>
          <w:tab w:val="left" w:pos="1270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352A8" w:rsidRPr="00D352A8">
        <w:rPr>
          <w:rFonts w:ascii="Times New Roman" w:hAnsi="Times New Roman" w:cs="Times New Roman"/>
          <w:sz w:val="28"/>
          <w:szCs w:val="28"/>
        </w:rPr>
        <w:t xml:space="preserve">Гончарова Н.А. </w:t>
      </w:r>
      <w:hyperlink r:id="rId11" w:history="1">
        <w:r w:rsidR="00D352A8" w:rsidRPr="00D352A8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Принципы развития иноязычной лингвистической компетенции студентов-филологов</w:t>
        </w:r>
      </w:hyperlink>
      <w:r w:rsidR="00D352A8" w:rsidRPr="00D352A8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 xml:space="preserve"> / </w:t>
      </w:r>
      <w:r w:rsidR="00D352A8" w:rsidRPr="00D352A8">
        <w:rPr>
          <w:rFonts w:ascii="Times New Roman" w:hAnsi="Times New Roman" w:cs="Times New Roman"/>
          <w:sz w:val="28"/>
          <w:szCs w:val="28"/>
        </w:rPr>
        <w:t xml:space="preserve">Н.А. Гончарова, Г.В.  </w:t>
      </w:r>
      <w:proofErr w:type="spellStart"/>
      <w:r w:rsidR="00D352A8" w:rsidRPr="00D352A8">
        <w:rPr>
          <w:rFonts w:ascii="Times New Roman" w:hAnsi="Times New Roman" w:cs="Times New Roman"/>
          <w:sz w:val="28"/>
          <w:szCs w:val="28"/>
        </w:rPr>
        <w:t>Кретинина</w:t>
      </w:r>
      <w:proofErr w:type="spellEnd"/>
      <w:r w:rsidR="00D352A8" w:rsidRPr="00D352A8">
        <w:rPr>
          <w:rFonts w:ascii="Times New Roman" w:hAnsi="Times New Roman" w:cs="Times New Roman"/>
          <w:sz w:val="28"/>
          <w:szCs w:val="28"/>
        </w:rPr>
        <w:t xml:space="preserve"> // </w:t>
      </w:r>
      <w:hyperlink r:id="rId12" w:history="1">
        <w:r w:rsidR="00D352A8" w:rsidRPr="00D352A8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Вестник Челябинского государственного педагогического университета</w:t>
        </w:r>
      </w:hyperlink>
      <w:r w:rsidR="00D352A8" w:rsidRPr="00D352A8">
        <w:rPr>
          <w:rFonts w:ascii="Times New Roman" w:hAnsi="Times New Roman" w:cs="Times New Roman"/>
          <w:sz w:val="28"/>
          <w:szCs w:val="28"/>
        </w:rPr>
        <w:t xml:space="preserve">, 2009. - </w:t>
      </w:r>
      <w:hyperlink r:id="rId13" w:history="1">
        <w:r w:rsidR="00D352A8" w:rsidRPr="00D352A8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№ 2</w:t>
        </w:r>
      </w:hyperlink>
      <w:r w:rsidR="00D352A8" w:rsidRPr="00D352A8">
        <w:rPr>
          <w:rFonts w:ascii="Times New Roman" w:hAnsi="Times New Roman" w:cs="Times New Roman"/>
          <w:sz w:val="28"/>
          <w:szCs w:val="28"/>
        </w:rPr>
        <w:t>. - С. 32-39.</w:t>
      </w:r>
    </w:p>
    <w:p w14:paraId="23E4F35E" w14:textId="35A30B97" w:rsidR="00D352A8" w:rsidRPr="00D352A8" w:rsidRDefault="0099306E" w:rsidP="00D352A8">
      <w:pPr>
        <w:pStyle w:val="ab"/>
        <w:shd w:val="clear" w:color="auto" w:fill="FFFFFF"/>
        <w:tabs>
          <w:tab w:val="left" w:pos="127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</w:t>
      </w:r>
      <w:proofErr w:type="spellStart"/>
      <w:r w:rsidR="00D352A8" w:rsidRPr="00D352A8">
        <w:rPr>
          <w:rFonts w:ascii="Times New Roman" w:eastAsia="Calibri" w:hAnsi="Times New Roman" w:cs="Times New Roman"/>
          <w:sz w:val="28"/>
          <w:szCs w:val="28"/>
          <w:lang w:eastAsia="en-US"/>
        </w:rPr>
        <w:t>Еловская</w:t>
      </w:r>
      <w:proofErr w:type="spellEnd"/>
      <w:r w:rsidR="00D352A8" w:rsidRPr="00D352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С. Об обучении иноязычному произношению / С. </w:t>
      </w:r>
      <w:proofErr w:type="spellStart"/>
      <w:r w:rsidR="00D352A8" w:rsidRPr="00D352A8">
        <w:rPr>
          <w:rFonts w:ascii="Times New Roman" w:eastAsia="Calibri" w:hAnsi="Times New Roman" w:cs="Times New Roman"/>
          <w:sz w:val="28"/>
          <w:szCs w:val="28"/>
          <w:lang w:eastAsia="en-US"/>
        </w:rPr>
        <w:t>Еловская</w:t>
      </w:r>
      <w:proofErr w:type="spellEnd"/>
      <w:r w:rsidR="00D352A8" w:rsidRPr="00D352A8">
        <w:rPr>
          <w:rFonts w:ascii="Times New Roman" w:eastAsia="Calibri" w:hAnsi="Times New Roman" w:cs="Times New Roman"/>
          <w:sz w:val="28"/>
          <w:szCs w:val="28"/>
          <w:lang w:eastAsia="en-US"/>
        </w:rPr>
        <w:t>, Н. Гончарова // Высшее образование в России. – 2004. - № 3. – С. 112-115.</w:t>
      </w:r>
    </w:p>
    <w:p w14:paraId="21592EBF" w14:textId="4B006756" w:rsidR="00D352A8" w:rsidRPr="00D352A8" w:rsidRDefault="0099306E" w:rsidP="00D352A8">
      <w:pPr>
        <w:pStyle w:val="ab"/>
        <w:shd w:val="clear" w:color="auto" w:fill="FFFFFF"/>
        <w:tabs>
          <w:tab w:val="left" w:pos="1274"/>
        </w:tabs>
        <w:spacing w:after="0" w:line="360" w:lineRule="auto"/>
        <w:ind w:left="0" w:firstLine="709"/>
        <w:jc w:val="both"/>
        <w:rPr>
          <w:rStyle w:val="FontStyle114"/>
          <w:spacing w:val="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</w:t>
      </w:r>
      <w:proofErr w:type="spellStart"/>
      <w:r w:rsidR="00D352A8" w:rsidRPr="00D352A8">
        <w:rPr>
          <w:rFonts w:ascii="Times New Roman" w:eastAsia="Calibri" w:hAnsi="Times New Roman" w:cs="Times New Roman"/>
          <w:sz w:val="28"/>
          <w:szCs w:val="28"/>
          <w:lang w:eastAsia="en-US"/>
        </w:rPr>
        <w:t>Еловская</w:t>
      </w:r>
      <w:proofErr w:type="spellEnd"/>
      <w:r w:rsidR="00D352A8" w:rsidRPr="00D352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С.В. Актуальные проблемы обучения фонетике английского языка в ВУЗе / С.В. </w:t>
      </w:r>
      <w:proofErr w:type="spellStart"/>
      <w:r w:rsidR="00D352A8" w:rsidRPr="00D352A8">
        <w:rPr>
          <w:rFonts w:ascii="Times New Roman" w:eastAsia="Calibri" w:hAnsi="Times New Roman" w:cs="Times New Roman"/>
          <w:sz w:val="28"/>
          <w:szCs w:val="28"/>
          <w:lang w:eastAsia="en-US"/>
        </w:rPr>
        <w:t>Еловская</w:t>
      </w:r>
      <w:proofErr w:type="spellEnd"/>
      <w:r w:rsidR="00D352A8" w:rsidRPr="00D352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// Вестник Мичуринского государственного аграрного университета. – 2013. - № 1. – С. 163-165.</w:t>
      </w:r>
    </w:p>
    <w:p w14:paraId="756327CE" w14:textId="69893305" w:rsidR="00D352A8" w:rsidRPr="00D352A8" w:rsidRDefault="0099306E" w:rsidP="00D352A8">
      <w:pPr>
        <w:pStyle w:val="ab"/>
        <w:shd w:val="clear" w:color="auto" w:fill="FFFFFF"/>
        <w:tabs>
          <w:tab w:val="left" w:pos="127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</w:t>
      </w:r>
      <w:proofErr w:type="spellStart"/>
      <w:r w:rsidR="00D352A8" w:rsidRPr="00D352A8">
        <w:rPr>
          <w:rFonts w:ascii="Times New Roman" w:eastAsia="Calibri" w:hAnsi="Times New Roman" w:cs="Times New Roman"/>
          <w:sz w:val="28"/>
          <w:szCs w:val="28"/>
          <w:lang w:eastAsia="en-US"/>
        </w:rPr>
        <w:t>Еловская</w:t>
      </w:r>
      <w:proofErr w:type="spellEnd"/>
      <w:r w:rsidR="00D352A8" w:rsidRPr="00D352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С.В. </w:t>
      </w:r>
      <w:hyperlink r:id="rId14" w:history="1">
        <w:r w:rsidR="00D352A8" w:rsidRPr="00D352A8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Использование молодежного сленга на уроках английского языка</w:t>
        </w:r>
      </w:hyperlink>
      <w:r w:rsidR="00D352A8" w:rsidRPr="00D352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/ С.В. </w:t>
      </w:r>
      <w:proofErr w:type="spellStart"/>
      <w:r w:rsidR="00D352A8" w:rsidRPr="00D352A8">
        <w:rPr>
          <w:rFonts w:ascii="Times New Roman" w:eastAsia="Calibri" w:hAnsi="Times New Roman" w:cs="Times New Roman"/>
          <w:sz w:val="28"/>
          <w:szCs w:val="28"/>
          <w:lang w:eastAsia="en-US"/>
        </w:rPr>
        <w:t>Еловская</w:t>
      </w:r>
      <w:proofErr w:type="spellEnd"/>
      <w:r w:rsidR="00D352A8" w:rsidRPr="00D352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// Сборник научных и творческих работ: </w:t>
      </w:r>
      <w:hyperlink r:id="rId15" w:history="1">
        <w:r w:rsidR="00D352A8" w:rsidRPr="00D352A8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Актуальные вопросы современного гуманитарного образования</w:t>
        </w:r>
      </w:hyperlink>
      <w:r w:rsidR="00D352A8" w:rsidRPr="00D352A8">
        <w:rPr>
          <w:rFonts w:ascii="Times New Roman" w:eastAsia="Calibri" w:hAnsi="Times New Roman" w:cs="Times New Roman"/>
          <w:sz w:val="28"/>
          <w:szCs w:val="28"/>
          <w:lang w:eastAsia="en-US"/>
        </w:rPr>
        <w:t>. – Елец: Елецкий государственный университет им. И.А. Бунина, 2016. -  С. 35-40.</w:t>
      </w:r>
    </w:p>
    <w:p w14:paraId="77FB028B" w14:textId="4F772C6B" w:rsidR="00D352A8" w:rsidRPr="00D352A8" w:rsidRDefault="0099306E" w:rsidP="00D352A8">
      <w:pPr>
        <w:pStyle w:val="ab"/>
        <w:shd w:val="clear" w:color="auto" w:fill="FFFFFF"/>
        <w:tabs>
          <w:tab w:val="left" w:pos="127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 </w:t>
      </w:r>
      <w:proofErr w:type="spellStart"/>
      <w:r w:rsidR="00D352A8" w:rsidRPr="00D352A8">
        <w:rPr>
          <w:rFonts w:ascii="Times New Roman" w:eastAsia="Calibri" w:hAnsi="Times New Roman" w:cs="Times New Roman"/>
          <w:sz w:val="28"/>
          <w:szCs w:val="28"/>
          <w:lang w:eastAsia="en-US"/>
        </w:rPr>
        <w:t>Еловская</w:t>
      </w:r>
      <w:proofErr w:type="spellEnd"/>
      <w:r w:rsidR="00D352A8" w:rsidRPr="00D352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С.В. Методические основы формирования профессиональной компетенции выпускника педагогического колледжа / С.В. </w:t>
      </w:r>
      <w:proofErr w:type="spellStart"/>
      <w:r w:rsidR="00D352A8" w:rsidRPr="00D352A8">
        <w:rPr>
          <w:rFonts w:ascii="Times New Roman" w:eastAsia="Calibri" w:hAnsi="Times New Roman" w:cs="Times New Roman"/>
          <w:sz w:val="28"/>
          <w:szCs w:val="28"/>
          <w:lang w:eastAsia="en-US"/>
        </w:rPr>
        <w:t>Еловская</w:t>
      </w:r>
      <w:proofErr w:type="spellEnd"/>
      <w:r w:rsidR="00D352A8" w:rsidRPr="00D352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И.А. </w:t>
      </w:r>
      <w:proofErr w:type="spellStart"/>
      <w:r w:rsidR="00D352A8" w:rsidRPr="00D352A8">
        <w:rPr>
          <w:rFonts w:ascii="Times New Roman" w:eastAsia="Calibri" w:hAnsi="Times New Roman" w:cs="Times New Roman"/>
          <w:sz w:val="28"/>
          <w:szCs w:val="28"/>
          <w:lang w:eastAsia="en-US"/>
        </w:rPr>
        <w:t>Мешкова</w:t>
      </w:r>
      <w:proofErr w:type="spellEnd"/>
      <w:r w:rsidR="00D352A8" w:rsidRPr="00D352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// Вестник Мичуринского государственного аграрного университета. – 2013. - № 1. – С. 174-177.</w:t>
      </w:r>
    </w:p>
    <w:p w14:paraId="739D804F" w14:textId="29EFEA67" w:rsidR="00D352A8" w:rsidRPr="00D352A8" w:rsidRDefault="0099306E" w:rsidP="00D352A8">
      <w:pPr>
        <w:pStyle w:val="ab"/>
        <w:shd w:val="clear" w:color="auto" w:fill="FFFFFF"/>
        <w:tabs>
          <w:tab w:val="left" w:pos="127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 </w:t>
      </w:r>
      <w:proofErr w:type="spellStart"/>
      <w:r w:rsidR="00D352A8" w:rsidRPr="00D352A8">
        <w:rPr>
          <w:rFonts w:ascii="Times New Roman" w:eastAsia="Calibri" w:hAnsi="Times New Roman" w:cs="Times New Roman"/>
          <w:sz w:val="28"/>
          <w:szCs w:val="28"/>
          <w:lang w:eastAsia="en-US"/>
        </w:rPr>
        <w:t>Еловская</w:t>
      </w:r>
      <w:proofErr w:type="spellEnd"/>
      <w:r w:rsidR="00D352A8" w:rsidRPr="00D352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С.В. </w:t>
      </w:r>
      <w:hyperlink r:id="rId16" w:history="1">
        <w:r w:rsidR="00D352A8" w:rsidRPr="00D352A8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Обучение иностранному языку школьников старших классов на основе событийно-</w:t>
        </w:r>
        <w:proofErr w:type="spellStart"/>
        <w:r w:rsidR="00D352A8" w:rsidRPr="00D352A8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деятельностного</w:t>
        </w:r>
        <w:proofErr w:type="spellEnd"/>
        <w:r w:rsidR="00D352A8" w:rsidRPr="00D352A8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подхода</w:t>
        </w:r>
      </w:hyperlink>
      <w:r w:rsidR="00D352A8" w:rsidRPr="00D352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/ С.В. </w:t>
      </w:r>
      <w:proofErr w:type="spellStart"/>
      <w:r w:rsidR="00D352A8" w:rsidRPr="00D352A8">
        <w:rPr>
          <w:rFonts w:ascii="Times New Roman" w:eastAsia="Calibri" w:hAnsi="Times New Roman" w:cs="Times New Roman"/>
          <w:sz w:val="28"/>
          <w:szCs w:val="28"/>
          <w:lang w:eastAsia="en-US"/>
        </w:rPr>
        <w:t>Еловская</w:t>
      </w:r>
      <w:proofErr w:type="spellEnd"/>
      <w:r w:rsidR="00D352A8" w:rsidRPr="00D352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А.А. </w:t>
      </w:r>
      <w:proofErr w:type="spellStart"/>
      <w:r w:rsidR="00D352A8" w:rsidRPr="00D352A8">
        <w:rPr>
          <w:rFonts w:ascii="Times New Roman" w:eastAsia="Calibri" w:hAnsi="Times New Roman" w:cs="Times New Roman"/>
          <w:sz w:val="28"/>
          <w:szCs w:val="28"/>
          <w:lang w:eastAsia="en-US"/>
        </w:rPr>
        <w:t>Илюхин</w:t>
      </w:r>
      <w:proofErr w:type="spellEnd"/>
      <w:r w:rsidR="00D352A8" w:rsidRPr="00D352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// Сборник статей по итогам научно-исследовательской и инновационной работы Социально-педагогического института ФГБОУ ВО Мичуринский ГАУ за 2017 год: </w:t>
      </w:r>
      <w:hyperlink r:id="rId17" w:history="1">
        <w:r w:rsidR="00D352A8" w:rsidRPr="00D352A8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Актуальные проблемы науки и образования</w:t>
        </w:r>
      </w:hyperlink>
      <w:r w:rsidR="00D352A8" w:rsidRPr="00D352A8">
        <w:rPr>
          <w:rFonts w:ascii="Times New Roman" w:eastAsia="Calibri" w:hAnsi="Times New Roman" w:cs="Times New Roman"/>
          <w:sz w:val="28"/>
          <w:szCs w:val="28"/>
          <w:lang w:eastAsia="en-US"/>
        </w:rPr>
        <w:t>. – Мичуринск: Мичуринский государственный аграрный университет, 2017. - С. 48-52.</w:t>
      </w:r>
    </w:p>
    <w:p w14:paraId="7C50539A" w14:textId="7400299D" w:rsidR="00D352A8" w:rsidRPr="00D352A8" w:rsidRDefault="0099306E" w:rsidP="00D352A8">
      <w:pPr>
        <w:pStyle w:val="ab"/>
        <w:shd w:val="clear" w:color="auto" w:fill="FFFFFF"/>
        <w:tabs>
          <w:tab w:val="left" w:pos="127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9. </w:t>
      </w:r>
      <w:proofErr w:type="spellStart"/>
      <w:r w:rsidR="00D352A8" w:rsidRPr="00D352A8">
        <w:rPr>
          <w:rFonts w:ascii="Times New Roman" w:eastAsia="Calibri" w:hAnsi="Times New Roman" w:cs="Times New Roman"/>
          <w:sz w:val="28"/>
          <w:szCs w:val="28"/>
          <w:lang w:eastAsia="en-US"/>
        </w:rPr>
        <w:t>Еловская</w:t>
      </w:r>
      <w:proofErr w:type="spellEnd"/>
      <w:r w:rsidR="00D352A8" w:rsidRPr="00D352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С.В. </w:t>
      </w:r>
      <w:hyperlink r:id="rId18" w:history="1">
        <w:r w:rsidR="00D352A8" w:rsidRPr="00D352A8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Обучение милосердию на уроках иностранного языка</w:t>
        </w:r>
      </w:hyperlink>
      <w:r w:rsidR="00D352A8" w:rsidRPr="00D352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/ С.В. </w:t>
      </w:r>
      <w:proofErr w:type="spellStart"/>
      <w:r w:rsidR="00D352A8" w:rsidRPr="00D352A8">
        <w:rPr>
          <w:rFonts w:ascii="Times New Roman" w:eastAsia="Calibri" w:hAnsi="Times New Roman" w:cs="Times New Roman"/>
          <w:sz w:val="28"/>
          <w:szCs w:val="28"/>
          <w:lang w:eastAsia="en-US"/>
        </w:rPr>
        <w:t>Еловская</w:t>
      </w:r>
      <w:proofErr w:type="spellEnd"/>
      <w:r w:rsidR="00D352A8" w:rsidRPr="00D352A8">
        <w:rPr>
          <w:rFonts w:ascii="Times New Roman" w:eastAsia="Calibri" w:hAnsi="Times New Roman" w:cs="Times New Roman"/>
          <w:sz w:val="28"/>
          <w:szCs w:val="28"/>
          <w:lang w:eastAsia="en-US"/>
        </w:rPr>
        <w:t>, И.И. Борзых // В сборнике: </w:t>
      </w:r>
      <w:hyperlink r:id="rId19" w:history="1">
        <w:r w:rsidR="00D352A8" w:rsidRPr="00D352A8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Вопросы лингводидактики и </w:t>
        </w:r>
        <w:proofErr w:type="spellStart"/>
        <w:r w:rsidR="00D352A8" w:rsidRPr="00D352A8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переводоведения</w:t>
        </w:r>
        <w:proofErr w:type="spellEnd"/>
      </w:hyperlink>
      <w:r w:rsidR="00D352A8" w:rsidRPr="00D352A8">
        <w:rPr>
          <w:rFonts w:ascii="Times New Roman" w:eastAsia="Calibri" w:hAnsi="Times New Roman" w:cs="Times New Roman"/>
          <w:sz w:val="28"/>
          <w:szCs w:val="28"/>
          <w:lang w:eastAsia="en-US"/>
        </w:rPr>
        <w:t>. – Чебоксары: Чувашский государственный педагогический университет им. И.Я. Яковлева, 2017. С. 211-214.</w:t>
      </w:r>
    </w:p>
    <w:p w14:paraId="30A4335B" w14:textId="45494EB7" w:rsidR="00D352A8" w:rsidRPr="00D352A8" w:rsidRDefault="0099306E" w:rsidP="00D352A8">
      <w:pPr>
        <w:pStyle w:val="ab"/>
        <w:shd w:val="clear" w:color="auto" w:fill="FFFFFF"/>
        <w:tabs>
          <w:tab w:val="left" w:pos="127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10. </w:t>
      </w:r>
      <w:proofErr w:type="spellStart"/>
      <w:r w:rsidR="00D352A8" w:rsidRPr="00D352A8">
        <w:rPr>
          <w:rFonts w:ascii="Times New Roman" w:eastAsia="Calibri" w:hAnsi="Times New Roman" w:cs="Times New Roman"/>
          <w:sz w:val="28"/>
          <w:szCs w:val="28"/>
          <w:lang w:eastAsia="en-US"/>
        </w:rPr>
        <w:t>Еловская</w:t>
      </w:r>
      <w:proofErr w:type="spellEnd"/>
      <w:r w:rsidR="00D352A8" w:rsidRPr="00D352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С.В. </w:t>
      </w:r>
      <w:hyperlink r:id="rId20" w:history="1">
        <w:r w:rsidR="00D352A8" w:rsidRPr="00D352A8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Особенности реализации речевого воздействия в процессе устной коммуникации</w:t>
        </w:r>
      </w:hyperlink>
      <w:r w:rsidR="00D352A8" w:rsidRPr="00D352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/ С.В. </w:t>
      </w:r>
      <w:proofErr w:type="spellStart"/>
      <w:r w:rsidR="00D352A8" w:rsidRPr="00D352A8">
        <w:rPr>
          <w:rFonts w:ascii="Times New Roman" w:eastAsia="Calibri" w:hAnsi="Times New Roman" w:cs="Times New Roman"/>
          <w:sz w:val="28"/>
          <w:szCs w:val="28"/>
          <w:lang w:eastAsia="en-US"/>
        </w:rPr>
        <w:t>Еловская</w:t>
      </w:r>
      <w:proofErr w:type="spellEnd"/>
      <w:r w:rsidR="00D352A8" w:rsidRPr="00D352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Л.Г. </w:t>
      </w:r>
      <w:proofErr w:type="spellStart"/>
      <w:r w:rsidR="00D352A8" w:rsidRPr="00D352A8">
        <w:rPr>
          <w:rFonts w:ascii="Times New Roman" w:eastAsia="Calibri" w:hAnsi="Times New Roman" w:cs="Times New Roman"/>
          <w:sz w:val="28"/>
          <w:szCs w:val="28"/>
          <w:lang w:eastAsia="en-US"/>
        </w:rPr>
        <w:t>Карандеева</w:t>
      </w:r>
      <w:proofErr w:type="spellEnd"/>
      <w:r w:rsidR="00D352A8" w:rsidRPr="00D352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// </w:t>
      </w:r>
      <w:hyperlink r:id="rId21" w:history="1">
        <w:r w:rsidR="00D352A8" w:rsidRPr="00D352A8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Общественные науки</w:t>
        </w:r>
      </w:hyperlink>
      <w:r w:rsidR="00D352A8" w:rsidRPr="00D352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- 2017. - </w:t>
      </w:r>
      <w:hyperlink r:id="rId22" w:history="1">
        <w:r w:rsidR="00D352A8" w:rsidRPr="00D352A8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№ 6</w:t>
        </w:r>
      </w:hyperlink>
      <w:r w:rsidR="00D352A8" w:rsidRPr="00D352A8">
        <w:rPr>
          <w:rFonts w:ascii="Times New Roman" w:eastAsia="Calibri" w:hAnsi="Times New Roman" w:cs="Times New Roman"/>
          <w:sz w:val="28"/>
          <w:szCs w:val="28"/>
          <w:lang w:eastAsia="en-US"/>
        </w:rPr>
        <w:t>. - С. 77-88.</w:t>
      </w:r>
    </w:p>
    <w:p w14:paraId="26530001" w14:textId="285DA4DD" w:rsidR="00D352A8" w:rsidRPr="00D352A8" w:rsidRDefault="0099306E" w:rsidP="00D352A8">
      <w:pPr>
        <w:tabs>
          <w:tab w:val="left" w:pos="1270"/>
        </w:tabs>
        <w:spacing w:after="0" w:line="360" w:lineRule="auto"/>
        <w:ind w:firstLine="709"/>
        <w:jc w:val="both"/>
        <w:rPr>
          <w:rStyle w:val="FontStyle101"/>
          <w:rFonts w:ascii="Times New Roman" w:hAnsi="Times New Roman" w:cs="Times New Roman"/>
          <w:spacing w:val="-10"/>
          <w:sz w:val="28"/>
          <w:szCs w:val="28"/>
        </w:rPr>
      </w:pPr>
      <w:r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lastRenderedPageBreak/>
        <w:t xml:space="preserve">11. </w:t>
      </w:r>
      <w:r w:rsidR="00D352A8" w:rsidRPr="00D352A8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Леонтьев</w:t>
      </w:r>
      <w:r w:rsidR="00D352A8" w:rsidRPr="00D352A8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D352A8" w:rsidRPr="00D352A8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АН.</w:t>
      </w:r>
      <w:r w:rsidR="00D352A8" w:rsidRPr="00D352A8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D352A8" w:rsidRPr="00D352A8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Проблемы</w:t>
      </w:r>
      <w:r w:rsidR="00D352A8" w:rsidRPr="00D352A8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D352A8" w:rsidRPr="00D352A8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развития</w:t>
      </w:r>
      <w:r w:rsidR="00D352A8" w:rsidRPr="00D352A8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D352A8" w:rsidRPr="00D352A8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психики</w:t>
      </w:r>
      <w:r w:rsidR="00D352A8" w:rsidRPr="00D352A8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D352A8" w:rsidRPr="00D352A8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/А.Н.</w:t>
      </w:r>
      <w:r w:rsidR="00D352A8" w:rsidRPr="00D352A8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D352A8" w:rsidRPr="00D352A8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Леонтьев.</w:t>
      </w:r>
      <w:r w:rsidR="00D352A8" w:rsidRPr="00D352A8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D352A8" w:rsidRPr="00D352A8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-</w:t>
      </w:r>
      <w:r w:rsidR="00D352A8" w:rsidRPr="00D352A8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D352A8" w:rsidRPr="00D352A8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М.: Изд-во</w:t>
      </w:r>
      <w:r w:rsidR="00D352A8" w:rsidRPr="00D352A8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D352A8" w:rsidRPr="00D352A8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МГУ,</w:t>
      </w:r>
      <w:r w:rsidR="00D352A8" w:rsidRPr="00D352A8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D352A8" w:rsidRPr="00D352A8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1981.</w:t>
      </w:r>
      <w:r w:rsidR="00D352A8" w:rsidRPr="00D352A8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D352A8" w:rsidRPr="00D352A8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-</w:t>
      </w:r>
      <w:r w:rsidR="00D352A8" w:rsidRPr="00D352A8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D352A8" w:rsidRPr="00D352A8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596</w:t>
      </w:r>
      <w:r w:rsidR="00D352A8" w:rsidRPr="00D352A8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="00D352A8" w:rsidRPr="00D352A8">
        <w:rPr>
          <w:rStyle w:val="FontStyle101"/>
          <w:rFonts w:ascii="Times New Roman" w:hAnsi="Times New Roman" w:cs="Times New Roman"/>
          <w:spacing w:val="-10"/>
          <w:sz w:val="28"/>
          <w:szCs w:val="28"/>
        </w:rPr>
        <w:t>с.</w:t>
      </w:r>
    </w:p>
    <w:p w14:paraId="5933E6F3" w14:textId="527FED5C" w:rsidR="00D352A8" w:rsidRPr="00D352A8" w:rsidRDefault="0099306E" w:rsidP="00D352A8">
      <w:pPr>
        <w:pStyle w:val="ab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r w:rsidR="00D352A8" w:rsidRPr="00D352A8">
        <w:rPr>
          <w:rFonts w:ascii="Times New Roman" w:eastAsia="Times New Roman" w:hAnsi="Times New Roman" w:cs="Times New Roman"/>
          <w:sz w:val="28"/>
          <w:szCs w:val="28"/>
        </w:rPr>
        <w:t xml:space="preserve">Мелехова Н.В. Использование интернет-технологий в обучении иностранным языкам / Н.В. Мелехова, В.И.  Мироненко // Наука и Образование. - 2019. </w:t>
      </w:r>
      <w:r w:rsidR="00171A3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352A8" w:rsidRPr="00D352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1A3C">
        <w:rPr>
          <w:rFonts w:ascii="Times New Roman" w:eastAsia="Times New Roman" w:hAnsi="Times New Roman" w:cs="Times New Roman"/>
          <w:sz w:val="28"/>
          <w:szCs w:val="28"/>
        </w:rPr>
        <w:t xml:space="preserve">Т.2. - </w:t>
      </w:r>
      <w:r w:rsidR="00D352A8" w:rsidRPr="00D352A8">
        <w:rPr>
          <w:rFonts w:ascii="Times New Roman" w:eastAsia="Times New Roman" w:hAnsi="Times New Roman" w:cs="Times New Roman"/>
          <w:sz w:val="28"/>
          <w:szCs w:val="28"/>
        </w:rPr>
        <w:t>№ 4. - С. 92.</w:t>
      </w:r>
    </w:p>
    <w:p w14:paraId="372FE825" w14:textId="7609D381" w:rsidR="00D352A8" w:rsidRPr="00D352A8" w:rsidRDefault="0099306E" w:rsidP="00D352A8">
      <w:pPr>
        <w:pStyle w:val="ab"/>
        <w:shd w:val="clear" w:color="auto" w:fill="FFFFFF"/>
        <w:tabs>
          <w:tab w:val="left" w:pos="127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D352A8" w:rsidRPr="00D352A8">
        <w:rPr>
          <w:rFonts w:ascii="Times New Roman" w:hAnsi="Times New Roman" w:cs="Times New Roman"/>
          <w:sz w:val="28"/>
          <w:szCs w:val="28"/>
        </w:rPr>
        <w:t xml:space="preserve">Мелехова Н.В. Критерии отбора текстов для обучения иноязычному профессионально ориентированному чтению / Н.В. Мелехова, С.А. Шевякова // </w:t>
      </w:r>
      <w:r w:rsidR="00D352A8" w:rsidRPr="00D352A8">
        <w:rPr>
          <w:rFonts w:ascii="Times New Roman" w:eastAsia="TimesNewRomanPSMT" w:hAnsi="Times New Roman" w:cs="Times New Roman"/>
          <w:sz w:val="28"/>
          <w:szCs w:val="28"/>
        </w:rPr>
        <w:t xml:space="preserve">Наука и Образование. – 2019. </w:t>
      </w:r>
      <w:r w:rsidR="00171A3C">
        <w:rPr>
          <w:rFonts w:ascii="Times New Roman" w:eastAsia="TimesNewRomanPSMT" w:hAnsi="Times New Roman" w:cs="Times New Roman"/>
          <w:sz w:val="28"/>
          <w:szCs w:val="28"/>
        </w:rPr>
        <w:t xml:space="preserve">- Т.2. </w:t>
      </w:r>
      <w:r w:rsidR="00D352A8" w:rsidRPr="00D352A8">
        <w:rPr>
          <w:rFonts w:ascii="Times New Roman" w:eastAsia="TimesNewRomanPSMT" w:hAnsi="Times New Roman" w:cs="Times New Roman"/>
          <w:sz w:val="28"/>
          <w:szCs w:val="28"/>
        </w:rPr>
        <w:t xml:space="preserve">- №4. – С. 95.  </w:t>
      </w:r>
    </w:p>
    <w:p w14:paraId="43E9B48C" w14:textId="59AF3765" w:rsidR="00D352A8" w:rsidRPr="00D352A8" w:rsidRDefault="0099306E" w:rsidP="00D352A8">
      <w:pPr>
        <w:pStyle w:val="ab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14. </w:t>
      </w:r>
      <w:r w:rsidR="00D352A8" w:rsidRPr="00D352A8">
        <w:rPr>
          <w:rFonts w:ascii="Times New Roman" w:eastAsia="Times New Roman" w:hAnsi="Times New Roman" w:cs="Times New Roman"/>
          <w:sz w:val="28"/>
          <w:szCs w:val="28"/>
        </w:rPr>
        <w:t xml:space="preserve">Мелехова Н.В. Реализация контекстного подхода при обучении иностранному языку в внеязыковом вузе / Н.В. Мелехова, П.В.  </w:t>
      </w:r>
      <w:proofErr w:type="spellStart"/>
      <w:r w:rsidR="00D352A8" w:rsidRPr="00D352A8">
        <w:rPr>
          <w:rFonts w:ascii="Times New Roman" w:eastAsia="Times New Roman" w:hAnsi="Times New Roman" w:cs="Times New Roman"/>
          <w:sz w:val="28"/>
          <w:szCs w:val="28"/>
        </w:rPr>
        <w:t>Буздалин</w:t>
      </w:r>
      <w:proofErr w:type="spellEnd"/>
      <w:r w:rsidR="00D352A8" w:rsidRPr="00D352A8">
        <w:rPr>
          <w:rFonts w:ascii="Times New Roman" w:eastAsia="Times New Roman" w:hAnsi="Times New Roman" w:cs="Times New Roman"/>
          <w:sz w:val="28"/>
          <w:szCs w:val="28"/>
        </w:rPr>
        <w:t xml:space="preserve"> / Наука и Образование. - 2019. </w:t>
      </w:r>
      <w:r w:rsidR="00171A3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352A8" w:rsidRPr="00D352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1A3C">
        <w:rPr>
          <w:rFonts w:ascii="Times New Roman" w:eastAsia="Times New Roman" w:hAnsi="Times New Roman" w:cs="Times New Roman"/>
          <w:sz w:val="28"/>
          <w:szCs w:val="28"/>
        </w:rPr>
        <w:t xml:space="preserve">Т.2. - </w:t>
      </w:r>
      <w:r w:rsidR="00D352A8" w:rsidRPr="00D352A8">
        <w:rPr>
          <w:rFonts w:ascii="Times New Roman" w:eastAsia="Times New Roman" w:hAnsi="Times New Roman" w:cs="Times New Roman"/>
          <w:sz w:val="28"/>
          <w:szCs w:val="28"/>
        </w:rPr>
        <w:t>№ 4. - С. 96.</w:t>
      </w:r>
    </w:p>
    <w:p w14:paraId="77C04848" w14:textId="15479E32" w:rsidR="00D352A8" w:rsidRPr="00D352A8" w:rsidRDefault="0099306E" w:rsidP="00D352A8">
      <w:pPr>
        <w:pStyle w:val="ab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15. </w:t>
      </w:r>
      <w:r w:rsidR="00D352A8" w:rsidRPr="00D352A8">
        <w:rPr>
          <w:rFonts w:ascii="Times New Roman" w:eastAsia="Times New Roman" w:hAnsi="Times New Roman" w:cs="Times New Roman"/>
          <w:sz w:val="28"/>
          <w:szCs w:val="28"/>
        </w:rPr>
        <w:t xml:space="preserve">Мелехова Н.В. Формирование иноязычной компетенции у обучающихся неязыковых вузов / Н.В. Мелехова, С.В. Захарова / Наука и Образование. - 2019. </w:t>
      </w:r>
      <w:r w:rsidR="00171A3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352A8" w:rsidRPr="00D352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1A3C">
        <w:rPr>
          <w:rFonts w:ascii="Times New Roman" w:eastAsia="Times New Roman" w:hAnsi="Times New Roman" w:cs="Times New Roman"/>
          <w:sz w:val="28"/>
          <w:szCs w:val="28"/>
        </w:rPr>
        <w:t xml:space="preserve">Т.2. - </w:t>
      </w:r>
      <w:r w:rsidR="00D352A8" w:rsidRPr="00D352A8">
        <w:rPr>
          <w:rFonts w:ascii="Times New Roman" w:eastAsia="Times New Roman" w:hAnsi="Times New Roman" w:cs="Times New Roman"/>
          <w:sz w:val="28"/>
          <w:szCs w:val="28"/>
        </w:rPr>
        <w:t>№ 4. - С. 94.</w:t>
      </w:r>
      <w:r w:rsidR="00D352A8" w:rsidRPr="00D352A8">
        <w:rPr>
          <w:rFonts w:ascii="Times New Roman" w:eastAsia="Times New Roman" w:hAnsi="Times New Roman" w:cs="Times New Roman"/>
          <w:sz w:val="28"/>
          <w:szCs w:val="28"/>
        </w:rPr>
        <w:tab/>
      </w:r>
      <w:r w:rsidR="00D352A8" w:rsidRPr="00D352A8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26A1E1CD" w14:textId="4A1D6FFE" w:rsidR="00D352A8" w:rsidRDefault="0099306E" w:rsidP="00D352A8">
      <w:pPr>
        <w:pStyle w:val="ab"/>
        <w:shd w:val="clear" w:color="auto" w:fill="FFFFFF"/>
        <w:tabs>
          <w:tab w:val="left" w:pos="1274"/>
        </w:tabs>
        <w:spacing w:after="0" w:line="360" w:lineRule="auto"/>
        <w:ind w:left="0" w:firstLine="709"/>
        <w:jc w:val="both"/>
        <w:rPr>
          <w:rStyle w:val="FontStyle114"/>
          <w:spacing w:val="0"/>
          <w:sz w:val="28"/>
          <w:szCs w:val="28"/>
        </w:rPr>
      </w:pPr>
      <w:r>
        <w:rPr>
          <w:rStyle w:val="FontStyle114"/>
          <w:spacing w:val="0"/>
          <w:sz w:val="28"/>
          <w:szCs w:val="28"/>
        </w:rPr>
        <w:t xml:space="preserve">16. </w:t>
      </w:r>
      <w:r w:rsidR="00D352A8" w:rsidRPr="00D352A8">
        <w:rPr>
          <w:rStyle w:val="FontStyle114"/>
          <w:spacing w:val="0"/>
          <w:sz w:val="28"/>
          <w:szCs w:val="28"/>
        </w:rPr>
        <w:t>Теплякова,</w:t>
      </w:r>
      <w:r w:rsidR="00D352A8" w:rsidRPr="00D352A8">
        <w:rPr>
          <w:rStyle w:val="FontStyle114"/>
          <w:sz w:val="28"/>
          <w:szCs w:val="28"/>
        </w:rPr>
        <w:t xml:space="preserve"> </w:t>
      </w:r>
      <w:r w:rsidR="00D352A8" w:rsidRPr="00D352A8">
        <w:rPr>
          <w:rStyle w:val="FontStyle114"/>
          <w:spacing w:val="0"/>
          <w:sz w:val="28"/>
          <w:szCs w:val="28"/>
        </w:rPr>
        <w:t>Е.К.</w:t>
      </w:r>
      <w:r w:rsidR="00D352A8" w:rsidRPr="00D352A8">
        <w:rPr>
          <w:rStyle w:val="FontStyle114"/>
          <w:sz w:val="28"/>
          <w:szCs w:val="28"/>
        </w:rPr>
        <w:t xml:space="preserve"> </w:t>
      </w:r>
      <w:r w:rsidR="00D352A8" w:rsidRPr="00D352A8">
        <w:rPr>
          <w:rStyle w:val="FontStyle114"/>
          <w:spacing w:val="0"/>
          <w:sz w:val="28"/>
          <w:szCs w:val="28"/>
        </w:rPr>
        <w:t>Коммуникативные</w:t>
      </w:r>
      <w:r w:rsidR="00D352A8" w:rsidRPr="00D352A8">
        <w:rPr>
          <w:rStyle w:val="FontStyle114"/>
          <w:sz w:val="28"/>
          <w:szCs w:val="28"/>
        </w:rPr>
        <w:t xml:space="preserve"> </w:t>
      </w:r>
      <w:r w:rsidR="00D352A8" w:rsidRPr="00D352A8">
        <w:rPr>
          <w:rStyle w:val="FontStyle114"/>
          <w:spacing w:val="0"/>
          <w:sz w:val="28"/>
          <w:szCs w:val="28"/>
        </w:rPr>
        <w:t>неудачи</w:t>
      </w:r>
      <w:r w:rsidR="00D352A8" w:rsidRPr="00D352A8">
        <w:rPr>
          <w:rStyle w:val="FontStyle114"/>
          <w:sz w:val="28"/>
          <w:szCs w:val="28"/>
        </w:rPr>
        <w:t xml:space="preserve"> </w:t>
      </w:r>
      <w:r w:rsidR="00D352A8" w:rsidRPr="00D352A8">
        <w:rPr>
          <w:rStyle w:val="FontStyle114"/>
          <w:spacing w:val="0"/>
          <w:sz w:val="28"/>
          <w:szCs w:val="28"/>
        </w:rPr>
        <w:t>при</w:t>
      </w:r>
      <w:r w:rsidR="00D352A8" w:rsidRPr="00D352A8">
        <w:rPr>
          <w:rStyle w:val="FontStyle114"/>
          <w:sz w:val="28"/>
          <w:szCs w:val="28"/>
        </w:rPr>
        <w:t xml:space="preserve"> </w:t>
      </w:r>
      <w:r w:rsidR="00D352A8" w:rsidRPr="00D352A8">
        <w:rPr>
          <w:rStyle w:val="FontStyle114"/>
          <w:spacing w:val="0"/>
          <w:sz w:val="28"/>
          <w:szCs w:val="28"/>
        </w:rPr>
        <w:t>реализации</w:t>
      </w:r>
      <w:r w:rsidR="00D352A8" w:rsidRPr="00D352A8">
        <w:rPr>
          <w:rStyle w:val="FontStyle114"/>
          <w:sz w:val="28"/>
          <w:szCs w:val="28"/>
        </w:rPr>
        <w:t xml:space="preserve"> </w:t>
      </w:r>
      <w:r w:rsidR="00D352A8" w:rsidRPr="00D352A8">
        <w:rPr>
          <w:rStyle w:val="FontStyle114"/>
          <w:spacing w:val="0"/>
          <w:sz w:val="28"/>
          <w:szCs w:val="28"/>
        </w:rPr>
        <w:t>речевых актов</w:t>
      </w:r>
      <w:r w:rsidR="00D352A8" w:rsidRPr="00D352A8">
        <w:rPr>
          <w:rStyle w:val="FontStyle114"/>
          <w:sz w:val="28"/>
          <w:szCs w:val="28"/>
        </w:rPr>
        <w:t xml:space="preserve"> </w:t>
      </w:r>
      <w:r w:rsidR="00D352A8" w:rsidRPr="00D352A8">
        <w:rPr>
          <w:rStyle w:val="FontStyle114"/>
          <w:spacing w:val="0"/>
          <w:sz w:val="28"/>
          <w:szCs w:val="28"/>
        </w:rPr>
        <w:t>побуждения</w:t>
      </w:r>
      <w:r w:rsidR="00D352A8" w:rsidRPr="00D352A8">
        <w:rPr>
          <w:rStyle w:val="FontStyle114"/>
          <w:sz w:val="28"/>
          <w:szCs w:val="28"/>
        </w:rPr>
        <w:t xml:space="preserve"> </w:t>
      </w:r>
      <w:r w:rsidR="00D352A8" w:rsidRPr="00D352A8">
        <w:rPr>
          <w:rStyle w:val="FontStyle114"/>
          <w:spacing w:val="0"/>
          <w:sz w:val="28"/>
          <w:szCs w:val="28"/>
        </w:rPr>
        <w:t>в</w:t>
      </w:r>
      <w:r w:rsidR="00D352A8" w:rsidRPr="00D352A8">
        <w:rPr>
          <w:rStyle w:val="FontStyle114"/>
          <w:sz w:val="28"/>
          <w:szCs w:val="28"/>
        </w:rPr>
        <w:t xml:space="preserve"> </w:t>
      </w:r>
      <w:r w:rsidR="00D352A8" w:rsidRPr="00D352A8">
        <w:rPr>
          <w:rStyle w:val="FontStyle114"/>
          <w:spacing w:val="0"/>
          <w:sz w:val="28"/>
          <w:szCs w:val="28"/>
        </w:rPr>
        <w:t>диалогическом</w:t>
      </w:r>
      <w:r w:rsidR="00D352A8" w:rsidRPr="00D352A8">
        <w:rPr>
          <w:rStyle w:val="FontStyle114"/>
          <w:sz w:val="28"/>
          <w:szCs w:val="28"/>
        </w:rPr>
        <w:t xml:space="preserve"> </w:t>
      </w:r>
      <w:r w:rsidR="00D352A8" w:rsidRPr="00D352A8">
        <w:rPr>
          <w:rStyle w:val="FontStyle114"/>
          <w:spacing w:val="0"/>
          <w:sz w:val="28"/>
          <w:szCs w:val="28"/>
        </w:rPr>
        <w:t>дискурсе:</w:t>
      </w:r>
      <w:r w:rsidR="00D352A8" w:rsidRPr="00D352A8">
        <w:rPr>
          <w:rStyle w:val="FontStyle114"/>
          <w:sz w:val="28"/>
          <w:szCs w:val="28"/>
        </w:rPr>
        <w:t xml:space="preserve"> </w:t>
      </w:r>
      <w:r w:rsidR="00D352A8" w:rsidRPr="00D352A8">
        <w:rPr>
          <w:rStyle w:val="FontStyle114"/>
          <w:spacing w:val="0"/>
          <w:sz w:val="28"/>
          <w:szCs w:val="28"/>
        </w:rPr>
        <w:t>на</w:t>
      </w:r>
      <w:r w:rsidR="00D352A8" w:rsidRPr="00D352A8">
        <w:rPr>
          <w:rStyle w:val="FontStyle114"/>
          <w:sz w:val="28"/>
          <w:szCs w:val="28"/>
        </w:rPr>
        <w:t xml:space="preserve"> </w:t>
      </w:r>
      <w:r w:rsidR="00D352A8" w:rsidRPr="00D352A8">
        <w:rPr>
          <w:rStyle w:val="FontStyle114"/>
          <w:spacing w:val="0"/>
          <w:sz w:val="28"/>
          <w:szCs w:val="28"/>
        </w:rPr>
        <w:t>материале</w:t>
      </w:r>
      <w:r w:rsidR="00D352A8" w:rsidRPr="00D352A8">
        <w:rPr>
          <w:rStyle w:val="FontStyle114"/>
          <w:sz w:val="28"/>
          <w:szCs w:val="28"/>
        </w:rPr>
        <w:t xml:space="preserve"> </w:t>
      </w:r>
      <w:r w:rsidR="00D352A8" w:rsidRPr="00D352A8">
        <w:rPr>
          <w:rStyle w:val="FontStyle114"/>
          <w:spacing w:val="0"/>
          <w:sz w:val="28"/>
          <w:szCs w:val="28"/>
        </w:rPr>
        <w:t>современного</w:t>
      </w:r>
      <w:r w:rsidR="00D352A8" w:rsidRPr="00D352A8">
        <w:rPr>
          <w:rStyle w:val="FontStyle114"/>
          <w:sz w:val="28"/>
          <w:szCs w:val="28"/>
        </w:rPr>
        <w:t xml:space="preserve"> </w:t>
      </w:r>
      <w:r w:rsidR="00D352A8" w:rsidRPr="00D352A8">
        <w:rPr>
          <w:rStyle w:val="FontStyle114"/>
          <w:spacing w:val="0"/>
          <w:sz w:val="28"/>
          <w:szCs w:val="28"/>
        </w:rPr>
        <w:t>не</w:t>
      </w:r>
      <w:r w:rsidR="00D352A8" w:rsidRPr="00D352A8">
        <w:rPr>
          <w:rStyle w:val="FontStyle114"/>
          <w:spacing w:val="0"/>
          <w:sz w:val="28"/>
          <w:szCs w:val="28"/>
        </w:rPr>
        <w:softHyphen/>
        <w:t>мецкого</w:t>
      </w:r>
      <w:r w:rsidR="00D352A8" w:rsidRPr="00D352A8">
        <w:rPr>
          <w:rStyle w:val="FontStyle114"/>
          <w:sz w:val="28"/>
          <w:szCs w:val="28"/>
        </w:rPr>
        <w:t xml:space="preserve"> </w:t>
      </w:r>
      <w:r w:rsidR="00D352A8" w:rsidRPr="00D352A8">
        <w:rPr>
          <w:rStyle w:val="FontStyle114"/>
          <w:spacing w:val="0"/>
          <w:sz w:val="28"/>
          <w:szCs w:val="28"/>
        </w:rPr>
        <w:t xml:space="preserve">языка: </w:t>
      </w:r>
      <w:proofErr w:type="spellStart"/>
      <w:r w:rsidR="00D352A8" w:rsidRPr="00D352A8">
        <w:rPr>
          <w:rStyle w:val="FontStyle114"/>
          <w:spacing w:val="0"/>
          <w:sz w:val="28"/>
          <w:szCs w:val="28"/>
        </w:rPr>
        <w:t>автореф</w:t>
      </w:r>
      <w:proofErr w:type="spellEnd"/>
      <w:r w:rsidR="00D352A8" w:rsidRPr="00D352A8">
        <w:rPr>
          <w:rStyle w:val="FontStyle114"/>
          <w:spacing w:val="0"/>
          <w:sz w:val="28"/>
          <w:szCs w:val="28"/>
        </w:rPr>
        <w:t>.</w:t>
      </w:r>
      <w:r w:rsidR="00D352A8" w:rsidRPr="00D352A8">
        <w:rPr>
          <w:rStyle w:val="FontStyle114"/>
          <w:sz w:val="28"/>
          <w:szCs w:val="28"/>
        </w:rPr>
        <w:t xml:space="preserve"> </w:t>
      </w:r>
      <w:proofErr w:type="spellStart"/>
      <w:r w:rsidR="00D352A8" w:rsidRPr="00D352A8">
        <w:rPr>
          <w:rStyle w:val="FontStyle114"/>
          <w:spacing w:val="0"/>
          <w:sz w:val="28"/>
          <w:szCs w:val="28"/>
        </w:rPr>
        <w:t>дис</w:t>
      </w:r>
      <w:proofErr w:type="spellEnd"/>
      <w:r w:rsidR="00D352A8" w:rsidRPr="00D352A8">
        <w:rPr>
          <w:rStyle w:val="FontStyle114"/>
          <w:spacing w:val="0"/>
          <w:sz w:val="28"/>
          <w:szCs w:val="28"/>
        </w:rPr>
        <w:t>...</w:t>
      </w:r>
      <w:r w:rsidR="00D352A8" w:rsidRPr="00D352A8">
        <w:rPr>
          <w:rStyle w:val="FontStyle114"/>
          <w:sz w:val="28"/>
          <w:szCs w:val="28"/>
        </w:rPr>
        <w:t xml:space="preserve"> </w:t>
      </w:r>
      <w:r w:rsidR="00D352A8" w:rsidRPr="00D352A8">
        <w:rPr>
          <w:rStyle w:val="FontStyle114"/>
          <w:spacing w:val="0"/>
          <w:sz w:val="28"/>
          <w:szCs w:val="28"/>
        </w:rPr>
        <w:t>канд.</w:t>
      </w:r>
      <w:r w:rsidR="00D352A8" w:rsidRPr="00D352A8">
        <w:rPr>
          <w:rStyle w:val="FontStyle114"/>
          <w:sz w:val="28"/>
          <w:szCs w:val="28"/>
        </w:rPr>
        <w:t xml:space="preserve"> </w:t>
      </w:r>
      <w:proofErr w:type="spellStart"/>
      <w:r w:rsidR="00D352A8" w:rsidRPr="00D352A8">
        <w:rPr>
          <w:rStyle w:val="FontStyle114"/>
          <w:spacing w:val="0"/>
          <w:sz w:val="28"/>
          <w:szCs w:val="28"/>
        </w:rPr>
        <w:t>филолог.наук</w:t>
      </w:r>
      <w:proofErr w:type="spellEnd"/>
      <w:r w:rsidR="00D352A8" w:rsidRPr="00D352A8">
        <w:rPr>
          <w:rStyle w:val="FontStyle114"/>
          <w:spacing w:val="0"/>
          <w:sz w:val="28"/>
          <w:szCs w:val="28"/>
        </w:rPr>
        <w:t>.</w:t>
      </w:r>
      <w:r w:rsidR="00D352A8" w:rsidRPr="00D352A8">
        <w:rPr>
          <w:rStyle w:val="FontStyle114"/>
          <w:sz w:val="28"/>
          <w:szCs w:val="28"/>
        </w:rPr>
        <w:t xml:space="preserve"> </w:t>
      </w:r>
      <w:r w:rsidR="00D352A8" w:rsidRPr="00D352A8">
        <w:rPr>
          <w:rStyle w:val="FontStyle114"/>
          <w:spacing w:val="0"/>
          <w:sz w:val="28"/>
          <w:szCs w:val="28"/>
        </w:rPr>
        <w:t>—</w:t>
      </w:r>
      <w:r w:rsidR="00D352A8" w:rsidRPr="00D352A8">
        <w:rPr>
          <w:rStyle w:val="FontStyle114"/>
          <w:sz w:val="28"/>
          <w:szCs w:val="28"/>
        </w:rPr>
        <w:t xml:space="preserve"> </w:t>
      </w:r>
      <w:r w:rsidR="00D352A8" w:rsidRPr="00D352A8">
        <w:rPr>
          <w:rStyle w:val="FontStyle114"/>
          <w:spacing w:val="0"/>
          <w:sz w:val="28"/>
          <w:szCs w:val="28"/>
        </w:rPr>
        <w:t>Тамбов,</w:t>
      </w:r>
      <w:r w:rsidR="00D352A8" w:rsidRPr="00D352A8">
        <w:rPr>
          <w:rStyle w:val="FontStyle114"/>
          <w:sz w:val="28"/>
          <w:szCs w:val="28"/>
        </w:rPr>
        <w:t xml:space="preserve"> </w:t>
      </w:r>
      <w:r w:rsidR="00D352A8" w:rsidRPr="00D352A8">
        <w:rPr>
          <w:rStyle w:val="FontStyle114"/>
          <w:spacing w:val="0"/>
          <w:sz w:val="28"/>
          <w:szCs w:val="28"/>
        </w:rPr>
        <w:t>1998.</w:t>
      </w:r>
      <w:r w:rsidR="00D352A8" w:rsidRPr="00D352A8">
        <w:rPr>
          <w:rStyle w:val="FontStyle114"/>
          <w:sz w:val="28"/>
          <w:szCs w:val="28"/>
        </w:rPr>
        <w:t xml:space="preserve"> </w:t>
      </w:r>
      <w:r w:rsidR="00D352A8" w:rsidRPr="00D352A8">
        <w:rPr>
          <w:rStyle w:val="FontStyle114"/>
          <w:spacing w:val="0"/>
          <w:sz w:val="28"/>
          <w:szCs w:val="28"/>
        </w:rPr>
        <w:t>—</w:t>
      </w:r>
      <w:r w:rsidR="00D352A8" w:rsidRPr="00D352A8">
        <w:rPr>
          <w:rStyle w:val="FontStyle114"/>
          <w:sz w:val="28"/>
          <w:szCs w:val="28"/>
        </w:rPr>
        <w:t xml:space="preserve"> </w:t>
      </w:r>
      <w:r w:rsidR="00D352A8" w:rsidRPr="00D352A8">
        <w:rPr>
          <w:rStyle w:val="FontStyle114"/>
          <w:spacing w:val="0"/>
          <w:sz w:val="28"/>
          <w:szCs w:val="28"/>
        </w:rPr>
        <w:t>17</w:t>
      </w:r>
      <w:r w:rsidR="00D352A8" w:rsidRPr="00D352A8">
        <w:rPr>
          <w:rStyle w:val="FontStyle114"/>
          <w:sz w:val="28"/>
          <w:szCs w:val="28"/>
        </w:rPr>
        <w:t xml:space="preserve"> </w:t>
      </w:r>
      <w:r w:rsidR="00D352A8" w:rsidRPr="00D352A8">
        <w:rPr>
          <w:rStyle w:val="FontStyle114"/>
          <w:spacing w:val="0"/>
          <w:sz w:val="28"/>
          <w:szCs w:val="28"/>
        </w:rPr>
        <w:t>с.</w:t>
      </w:r>
    </w:p>
    <w:p w14:paraId="12A4AB42" w14:textId="43D60223" w:rsidR="00D352A8" w:rsidRPr="00D352A8" w:rsidRDefault="0009287F" w:rsidP="00D352A8">
      <w:pPr>
        <w:pStyle w:val="ab"/>
        <w:shd w:val="clear" w:color="auto" w:fill="FFFFFF"/>
        <w:tabs>
          <w:tab w:val="left" w:pos="1274"/>
        </w:tabs>
        <w:spacing w:after="0" w:line="360" w:lineRule="auto"/>
        <w:ind w:left="0" w:firstLine="709"/>
        <w:jc w:val="both"/>
        <w:rPr>
          <w:rStyle w:val="FontStyle114"/>
          <w:spacing w:val="0"/>
          <w:sz w:val="28"/>
          <w:szCs w:val="28"/>
          <w:lang w:val="en-US"/>
        </w:rPr>
      </w:pPr>
      <w:r w:rsidRPr="0009287F">
        <w:rPr>
          <w:rStyle w:val="FontStyle114"/>
          <w:spacing w:val="0"/>
          <w:sz w:val="28"/>
          <w:szCs w:val="28"/>
          <w:lang w:val="en-US" w:eastAsia="en-US"/>
        </w:rPr>
        <w:t xml:space="preserve">17. </w:t>
      </w:r>
      <w:r w:rsidR="00D352A8" w:rsidRPr="00D352A8">
        <w:rPr>
          <w:rStyle w:val="FontStyle114"/>
          <w:spacing w:val="0"/>
          <w:sz w:val="28"/>
          <w:szCs w:val="28"/>
          <w:lang w:val="en-US" w:eastAsia="en-US"/>
        </w:rPr>
        <w:t>Bachman,</w:t>
      </w:r>
      <w:r w:rsidR="00D352A8" w:rsidRPr="00D352A8">
        <w:rPr>
          <w:rStyle w:val="FontStyle114"/>
          <w:sz w:val="28"/>
          <w:szCs w:val="28"/>
          <w:lang w:val="en-US" w:eastAsia="en-US"/>
        </w:rPr>
        <w:t xml:space="preserve"> </w:t>
      </w:r>
      <w:r w:rsidR="00D352A8" w:rsidRPr="00D352A8">
        <w:rPr>
          <w:rStyle w:val="FontStyle114"/>
          <w:spacing w:val="0"/>
          <w:sz w:val="28"/>
          <w:szCs w:val="28"/>
          <w:lang w:val="en-US" w:eastAsia="en-US"/>
        </w:rPr>
        <w:t>L.</w:t>
      </w:r>
      <w:r w:rsidR="00D352A8" w:rsidRPr="00D352A8">
        <w:rPr>
          <w:rStyle w:val="FontStyle114"/>
          <w:sz w:val="28"/>
          <w:szCs w:val="28"/>
          <w:lang w:val="en-US" w:eastAsia="en-US"/>
        </w:rPr>
        <w:t xml:space="preserve"> </w:t>
      </w:r>
      <w:r w:rsidR="00D352A8" w:rsidRPr="00D352A8">
        <w:rPr>
          <w:rStyle w:val="FontStyle114"/>
          <w:spacing w:val="0"/>
          <w:sz w:val="28"/>
          <w:szCs w:val="28"/>
          <w:lang w:val="en-US" w:eastAsia="en-US"/>
        </w:rPr>
        <w:t>Fundamental</w:t>
      </w:r>
      <w:r w:rsidR="00D352A8" w:rsidRPr="00D352A8">
        <w:rPr>
          <w:rStyle w:val="FontStyle114"/>
          <w:sz w:val="28"/>
          <w:szCs w:val="28"/>
          <w:lang w:val="en-US" w:eastAsia="en-US"/>
        </w:rPr>
        <w:t xml:space="preserve"> </w:t>
      </w:r>
      <w:r w:rsidR="00D352A8" w:rsidRPr="00D352A8">
        <w:rPr>
          <w:rStyle w:val="FontStyle114"/>
          <w:spacing w:val="0"/>
          <w:sz w:val="28"/>
          <w:szCs w:val="28"/>
          <w:lang w:val="en-US" w:eastAsia="en-US"/>
        </w:rPr>
        <w:t>Considerations</w:t>
      </w:r>
      <w:r w:rsidR="00D352A8" w:rsidRPr="00D352A8">
        <w:rPr>
          <w:rStyle w:val="FontStyle114"/>
          <w:sz w:val="28"/>
          <w:szCs w:val="28"/>
          <w:lang w:val="en-US" w:eastAsia="en-US"/>
        </w:rPr>
        <w:t xml:space="preserve"> </w:t>
      </w:r>
      <w:r w:rsidR="00D352A8" w:rsidRPr="00D352A8">
        <w:rPr>
          <w:rStyle w:val="FontStyle114"/>
          <w:spacing w:val="0"/>
          <w:sz w:val="28"/>
          <w:szCs w:val="28"/>
          <w:lang w:val="en-US" w:eastAsia="en-US"/>
        </w:rPr>
        <w:t>in</w:t>
      </w:r>
      <w:r w:rsidR="00D352A8" w:rsidRPr="00D352A8">
        <w:rPr>
          <w:rStyle w:val="FontStyle114"/>
          <w:sz w:val="28"/>
          <w:szCs w:val="28"/>
          <w:lang w:val="en-US" w:eastAsia="en-US"/>
        </w:rPr>
        <w:t xml:space="preserve"> </w:t>
      </w:r>
      <w:r w:rsidR="00D352A8" w:rsidRPr="00D352A8">
        <w:rPr>
          <w:rStyle w:val="FontStyle114"/>
          <w:spacing w:val="0"/>
          <w:sz w:val="28"/>
          <w:szCs w:val="28"/>
          <w:lang w:val="en-US" w:eastAsia="en-US"/>
        </w:rPr>
        <w:t>Language</w:t>
      </w:r>
      <w:r w:rsidR="00D352A8" w:rsidRPr="00D352A8">
        <w:rPr>
          <w:rStyle w:val="FontStyle114"/>
          <w:sz w:val="28"/>
          <w:szCs w:val="28"/>
          <w:lang w:val="en-US" w:eastAsia="en-US"/>
        </w:rPr>
        <w:t xml:space="preserve"> </w:t>
      </w:r>
      <w:r w:rsidR="00D352A8" w:rsidRPr="00D352A8">
        <w:rPr>
          <w:rStyle w:val="FontStyle114"/>
          <w:spacing w:val="0"/>
          <w:sz w:val="28"/>
          <w:szCs w:val="28"/>
          <w:lang w:val="en-US" w:eastAsia="en-US"/>
        </w:rPr>
        <w:t>Testing-</w:t>
      </w:r>
      <w:r w:rsidR="00D352A8" w:rsidRPr="00D352A8">
        <w:rPr>
          <w:rStyle w:val="FontStyle114"/>
          <w:sz w:val="28"/>
          <w:szCs w:val="28"/>
          <w:lang w:val="en-US" w:eastAsia="en-US"/>
        </w:rPr>
        <w:t xml:space="preserve"> </w:t>
      </w:r>
      <w:r w:rsidR="00D352A8" w:rsidRPr="00D352A8">
        <w:rPr>
          <w:rStyle w:val="FontStyle114"/>
          <w:spacing w:val="0"/>
          <w:sz w:val="28"/>
          <w:szCs w:val="28"/>
          <w:lang w:val="en-US" w:eastAsia="en-US"/>
        </w:rPr>
        <w:t>Oxford: Oxford</w:t>
      </w:r>
      <w:r w:rsidR="00D352A8" w:rsidRPr="00D352A8">
        <w:rPr>
          <w:rStyle w:val="FontStyle114"/>
          <w:sz w:val="28"/>
          <w:szCs w:val="28"/>
          <w:lang w:val="en-US" w:eastAsia="en-US"/>
        </w:rPr>
        <w:t xml:space="preserve"> </w:t>
      </w:r>
      <w:r w:rsidR="00D352A8" w:rsidRPr="00D352A8">
        <w:rPr>
          <w:rStyle w:val="FontStyle114"/>
          <w:spacing w:val="0"/>
          <w:sz w:val="28"/>
          <w:szCs w:val="28"/>
          <w:lang w:val="en-US" w:eastAsia="en-US"/>
        </w:rPr>
        <w:t>University</w:t>
      </w:r>
      <w:r w:rsidR="00D352A8" w:rsidRPr="00D352A8">
        <w:rPr>
          <w:rStyle w:val="FontStyle114"/>
          <w:sz w:val="28"/>
          <w:szCs w:val="28"/>
          <w:lang w:val="en-US" w:eastAsia="en-US"/>
        </w:rPr>
        <w:t xml:space="preserve"> </w:t>
      </w:r>
      <w:r w:rsidR="00D352A8" w:rsidRPr="00D352A8">
        <w:rPr>
          <w:rStyle w:val="FontStyle114"/>
          <w:spacing w:val="0"/>
          <w:sz w:val="28"/>
          <w:szCs w:val="28"/>
          <w:lang w:val="en-US" w:eastAsia="en-US"/>
        </w:rPr>
        <w:t>Press,</w:t>
      </w:r>
      <w:r w:rsidR="00D352A8" w:rsidRPr="00D352A8">
        <w:rPr>
          <w:rStyle w:val="FontStyle114"/>
          <w:sz w:val="28"/>
          <w:szCs w:val="28"/>
          <w:lang w:val="en-US" w:eastAsia="en-US"/>
        </w:rPr>
        <w:t xml:space="preserve"> </w:t>
      </w:r>
      <w:r w:rsidR="00D352A8" w:rsidRPr="00D352A8">
        <w:rPr>
          <w:rStyle w:val="FontStyle114"/>
          <w:spacing w:val="0"/>
          <w:sz w:val="28"/>
          <w:szCs w:val="28"/>
          <w:lang w:val="en-US" w:eastAsia="en-US"/>
        </w:rPr>
        <w:t>1990.</w:t>
      </w:r>
      <w:r w:rsidR="00D352A8" w:rsidRPr="00D352A8">
        <w:rPr>
          <w:rStyle w:val="FontStyle114"/>
          <w:sz w:val="28"/>
          <w:szCs w:val="28"/>
          <w:lang w:val="en-US" w:eastAsia="en-US"/>
        </w:rPr>
        <w:t xml:space="preserve"> </w:t>
      </w:r>
      <w:r w:rsidR="00D352A8" w:rsidRPr="00D352A8">
        <w:rPr>
          <w:rStyle w:val="FontStyle114"/>
          <w:spacing w:val="0"/>
          <w:sz w:val="28"/>
          <w:szCs w:val="28"/>
          <w:lang w:val="en-US" w:eastAsia="en-US"/>
        </w:rPr>
        <w:t>-</w:t>
      </w:r>
      <w:r w:rsidR="00D352A8" w:rsidRPr="00D352A8">
        <w:rPr>
          <w:rStyle w:val="FontStyle114"/>
          <w:sz w:val="28"/>
          <w:szCs w:val="28"/>
          <w:lang w:val="en-US" w:eastAsia="en-US"/>
        </w:rPr>
        <w:t xml:space="preserve"> </w:t>
      </w:r>
      <w:r w:rsidR="00D352A8" w:rsidRPr="00D352A8">
        <w:rPr>
          <w:rStyle w:val="FontStyle114"/>
          <w:spacing w:val="0"/>
          <w:sz w:val="28"/>
          <w:szCs w:val="28"/>
          <w:lang w:val="en-US" w:eastAsia="en-US"/>
        </w:rPr>
        <w:t>p.</w:t>
      </w:r>
      <w:r w:rsidR="00D352A8" w:rsidRPr="00D352A8">
        <w:rPr>
          <w:rStyle w:val="FontStyle114"/>
          <w:sz w:val="28"/>
          <w:szCs w:val="28"/>
          <w:lang w:val="en-US" w:eastAsia="en-US"/>
        </w:rPr>
        <w:t xml:space="preserve"> </w:t>
      </w:r>
      <w:r w:rsidR="00D352A8" w:rsidRPr="00D352A8">
        <w:rPr>
          <w:rStyle w:val="FontStyle114"/>
          <w:spacing w:val="0"/>
          <w:sz w:val="28"/>
          <w:szCs w:val="28"/>
          <w:lang w:val="en-US" w:eastAsia="en-US"/>
        </w:rPr>
        <w:t>408.</w:t>
      </w:r>
    </w:p>
    <w:p w14:paraId="524AC8CF" w14:textId="041CD16F" w:rsidR="00D352A8" w:rsidRPr="00D352A8" w:rsidRDefault="0009287F" w:rsidP="00D352A8">
      <w:pPr>
        <w:pStyle w:val="ab"/>
        <w:shd w:val="clear" w:color="auto" w:fill="FFFFFF"/>
        <w:tabs>
          <w:tab w:val="left" w:pos="1274"/>
        </w:tabs>
        <w:spacing w:after="0" w:line="360" w:lineRule="auto"/>
        <w:ind w:left="0" w:firstLine="709"/>
        <w:jc w:val="both"/>
        <w:rPr>
          <w:rStyle w:val="FontStyle114"/>
          <w:spacing w:val="0"/>
          <w:sz w:val="28"/>
          <w:szCs w:val="28"/>
          <w:lang w:val="en-US"/>
        </w:rPr>
      </w:pPr>
      <w:r w:rsidRPr="0009287F">
        <w:rPr>
          <w:rStyle w:val="FontStyle114"/>
          <w:spacing w:val="0"/>
          <w:sz w:val="28"/>
          <w:szCs w:val="28"/>
          <w:lang w:val="en-US"/>
        </w:rPr>
        <w:t xml:space="preserve">18. </w:t>
      </w:r>
      <w:proofErr w:type="spellStart"/>
      <w:r w:rsidR="00D352A8" w:rsidRPr="00D352A8">
        <w:rPr>
          <w:rStyle w:val="FontStyle114"/>
          <w:spacing w:val="0"/>
          <w:sz w:val="28"/>
          <w:szCs w:val="28"/>
          <w:lang w:val="en-US"/>
        </w:rPr>
        <w:t>Balint</w:t>
      </w:r>
      <w:proofErr w:type="spellEnd"/>
      <w:r w:rsidR="00D352A8" w:rsidRPr="00D352A8">
        <w:rPr>
          <w:rStyle w:val="FontStyle114"/>
          <w:spacing w:val="0"/>
          <w:sz w:val="28"/>
          <w:szCs w:val="28"/>
          <w:lang w:val="en-US"/>
        </w:rPr>
        <w:t xml:space="preserve"> technology in pedagogy: innovations or transfer of psychological experience / N.I. </w:t>
      </w:r>
      <w:proofErr w:type="spellStart"/>
      <w:r w:rsidR="00D352A8" w:rsidRPr="00D352A8">
        <w:rPr>
          <w:rStyle w:val="FontStyle114"/>
          <w:spacing w:val="0"/>
          <w:sz w:val="28"/>
          <w:szCs w:val="28"/>
          <w:lang w:val="en-US"/>
        </w:rPr>
        <w:t>Rudneva</w:t>
      </w:r>
      <w:proofErr w:type="spellEnd"/>
      <w:r w:rsidR="00D352A8" w:rsidRPr="00D352A8">
        <w:rPr>
          <w:rStyle w:val="FontStyle114"/>
          <w:spacing w:val="0"/>
          <w:sz w:val="28"/>
          <w:szCs w:val="28"/>
          <w:lang w:val="en-US"/>
        </w:rPr>
        <w:t xml:space="preserve">, G.V. </w:t>
      </w:r>
      <w:proofErr w:type="spellStart"/>
      <w:r w:rsidR="00D352A8" w:rsidRPr="00D352A8">
        <w:rPr>
          <w:rStyle w:val="FontStyle114"/>
          <w:spacing w:val="0"/>
          <w:sz w:val="28"/>
          <w:szCs w:val="28"/>
          <w:lang w:val="en-US"/>
        </w:rPr>
        <w:t>Korotkova</w:t>
      </w:r>
      <w:proofErr w:type="spellEnd"/>
      <w:r w:rsidR="00D352A8" w:rsidRPr="00D352A8">
        <w:rPr>
          <w:rStyle w:val="FontStyle114"/>
          <w:spacing w:val="0"/>
          <w:sz w:val="28"/>
          <w:szCs w:val="28"/>
          <w:lang w:val="en-US"/>
        </w:rPr>
        <w:t xml:space="preserve">, O.S. </w:t>
      </w:r>
      <w:proofErr w:type="spellStart"/>
      <w:r w:rsidR="00D352A8" w:rsidRPr="00D352A8">
        <w:rPr>
          <w:rStyle w:val="FontStyle114"/>
          <w:spacing w:val="0"/>
          <w:sz w:val="28"/>
          <w:szCs w:val="28"/>
          <w:lang w:val="en-US"/>
        </w:rPr>
        <w:t>Sinepupova</w:t>
      </w:r>
      <w:proofErr w:type="spellEnd"/>
      <w:r w:rsidR="00D352A8" w:rsidRPr="00D352A8">
        <w:rPr>
          <w:rStyle w:val="FontStyle114"/>
          <w:spacing w:val="0"/>
          <w:sz w:val="28"/>
          <w:szCs w:val="28"/>
          <w:lang w:val="en-US"/>
        </w:rPr>
        <w:t xml:space="preserve">, S.V. </w:t>
      </w:r>
      <w:proofErr w:type="spellStart"/>
      <w:r w:rsidR="00D352A8" w:rsidRPr="00D352A8">
        <w:rPr>
          <w:rStyle w:val="FontStyle114"/>
          <w:spacing w:val="0"/>
          <w:sz w:val="28"/>
          <w:szCs w:val="28"/>
          <w:lang w:val="en-US"/>
        </w:rPr>
        <w:t>Belyakova</w:t>
      </w:r>
      <w:proofErr w:type="spellEnd"/>
      <w:r w:rsidR="00D352A8" w:rsidRPr="00D352A8">
        <w:rPr>
          <w:rStyle w:val="FontStyle114"/>
          <w:spacing w:val="0"/>
          <w:sz w:val="28"/>
          <w:szCs w:val="28"/>
          <w:lang w:val="en-US"/>
        </w:rPr>
        <w:t xml:space="preserve"> // International Journal of Engineering and Advanced Technology. - 2019. - Т. 9. - № 1. - С. 4506-4510. </w:t>
      </w:r>
    </w:p>
    <w:p w14:paraId="1A069221" w14:textId="3FBA8002" w:rsidR="00D352A8" w:rsidRPr="00D352A8" w:rsidRDefault="0009287F" w:rsidP="00D352A8">
      <w:pPr>
        <w:pStyle w:val="ab"/>
        <w:shd w:val="clear" w:color="auto" w:fill="FFFFFF"/>
        <w:tabs>
          <w:tab w:val="left" w:pos="1274"/>
        </w:tabs>
        <w:spacing w:after="0" w:line="360" w:lineRule="auto"/>
        <w:ind w:left="0" w:firstLine="709"/>
        <w:jc w:val="both"/>
        <w:rPr>
          <w:rStyle w:val="FontStyle114"/>
          <w:spacing w:val="0"/>
          <w:sz w:val="28"/>
          <w:szCs w:val="28"/>
          <w:lang w:val="en-US"/>
        </w:rPr>
      </w:pPr>
      <w:r w:rsidRPr="0009287F">
        <w:rPr>
          <w:rStyle w:val="FontStyle114"/>
          <w:spacing w:val="0"/>
          <w:sz w:val="28"/>
          <w:szCs w:val="28"/>
          <w:lang w:val="en-US" w:eastAsia="en-US"/>
        </w:rPr>
        <w:t xml:space="preserve">19. </w:t>
      </w:r>
      <w:proofErr w:type="spellStart"/>
      <w:r w:rsidR="00D352A8" w:rsidRPr="00D352A8">
        <w:rPr>
          <w:rStyle w:val="FontStyle114"/>
          <w:spacing w:val="0"/>
          <w:sz w:val="28"/>
          <w:szCs w:val="28"/>
          <w:lang w:val="en-US" w:eastAsia="en-US"/>
        </w:rPr>
        <w:t>Doernyei</w:t>
      </w:r>
      <w:proofErr w:type="spellEnd"/>
      <w:r w:rsidR="00D352A8" w:rsidRPr="00D352A8">
        <w:rPr>
          <w:rStyle w:val="FontStyle114"/>
          <w:spacing w:val="0"/>
          <w:sz w:val="28"/>
          <w:szCs w:val="28"/>
          <w:lang w:val="en-US" w:eastAsia="en-US"/>
        </w:rPr>
        <w:t>,</w:t>
      </w:r>
      <w:r w:rsidR="00D352A8" w:rsidRPr="00D352A8">
        <w:rPr>
          <w:rStyle w:val="FontStyle114"/>
          <w:sz w:val="28"/>
          <w:szCs w:val="28"/>
          <w:lang w:val="en-US" w:eastAsia="en-US"/>
        </w:rPr>
        <w:t xml:space="preserve"> </w:t>
      </w:r>
      <w:r w:rsidR="00D352A8" w:rsidRPr="00D352A8">
        <w:rPr>
          <w:rStyle w:val="FontStyle114"/>
          <w:spacing w:val="0"/>
          <w:sz w:val="28"/>
          <w:szCs w:val="28"/>
          <w:lang w:val="en-US" w:eastAsia="en-US"/>
        </w:rPr>
        <w:t>Z.,</w:t>
      </w:r>
      <w:r w:rsidR="00D352A8" w:rsidRPr="00D352A8">
        <w:rPr>
          <w:rStyle w:val="FontStyle114"/>
          <w:sz w:val="28"/>
          <w:szCs w:val="28"/>
          <w:lang w:val="en-US" w:eastAsia="en-US"/>
        </w:rPr>
        <w:t xml:space="preserve"> </w:t>
      </w:r>
      <w:r w:rsidR="00D352A8" w:rsidRPr="00D352A8">
        <w:rPr>
          <w:rStyle w:val="FontStyle114"/>
          <w:spacing w:val="0"/>
          <w:sz w:val="28"/>
          <w:szCs w:val="28"/>
          <w:lang w:val="en-US" w:eastAsia="en-US"/>
        </w:rPr>
        <w:t>Scott,</w:t>
      </w:r>
      <w:r w:rsidR="00D352A8" w:rsidRPr="00D352A8">
        <w:rPr>
          <w:rStyle w:val="FontStyle114"/>
          <w:sz w:val="28"/>
          <w:szCs w:val="28"/>
          <w:lang w:val="en-US" w:eastAsia="en-US"/>
        </w:rPr>
        <w:t xml:space="preserve"> </w:t>
      </w:r>
      <w:r w:rsidR="00D352A8" w:rsidRPr="00D352A8">
        <w:rPr>
          <w:rStyle w:val="FontStyle114"/>
          <w:spacing w:val="0"/>
          <w:sz w:val="28"/>
          <w:szCs w:val="28"/>
          <w:lang w:val="en-US" w:eastAsia="en-US"/>
        </w:rPr>
        <w:t>M.L.</w:t>
      </w:r>
      <w:r w:rsidR="00D352A8" w:rsidRPr="00D352A8">
        <w:rPr>
          <w:rStyle w:val="FontStyle114"/>
          <w:sz w:val="28"/>
          <w:szCs w:val="28"/>
          <w:lang w:val="en-US" w:eastAsia="en-US"/>
        </w:rPr>
        <w:t xml:space="preserve"> </w:t>
      </w:r>
      <w:r w:rsidR="00D352A8" w:rsidRPr="00D352A8">
        <w:rPr>
          <w:rStyle w:val="FontStyle114"/>
          <w:spacing w:val="0"/>
          <w:sz w:val="28"/>
          <w:szCs w:val="28"/>
          <w:lang w:val="en-US" w:eastAsia="en-US"/>
        </w:rPr>
        <w:t>Communication</w:t>
      </w:r>
      <w:r w:rsidR="00D352A8" w:rsidRPr="00D352A8">
        <w:rPr>
          <w:rStyle w:val="FontStyle114"/>
          <w:sz w:val="28"/>
          <w:szCs w:val="28"/>
          <w:lang w:val="en-US" w:eastAsia="en-US"/>
        </w:rPr>
        <w:t xml:space="preserve"> </w:t>
      </w:r>
      <w:r w:rsidR="00D352A8" w:rsidRPr="00D352A8">
        <w:rPr>
          <w:rStyle w:val="FontStyle114"/>
          <w:spacing w:val="0"/>
          <w:sz w:val="28"/>
          <w:szCs w:val="28"/>
          <w:lang w:val="en-US" w:eastAsia="en-US"/>
        </w:rPr>
        <w:t>Strategies</w:t>
      </w:r>
      <w:r w:rsidR="00D352A8" w:rsidRPr="00D352A8">
        <w:rPr>
          <w:rStyle w:val="FontStyle114"/>
          <w:sz w:val="28"/>
          <w:szCs w:val="28"/>
          <w:lang w:val="en-US" w:eastAsia="en-US"/>
        </w:rPr>
        <w:t xml:space="preserve"> </w:t>
      </w:r>
      <w:r w:rsidR="00D352A8" w:rsidRPr="00D352A8">
        <w:rPr>
          <w:rStyle w:val="FontStyle114"/>
          <w:spacing w:val="0"/>
          <w:sz w:val="28"/>
          <w:szCs w:val="28"/>
          <w:lang w:val="en-US" w:eastAsia="en-US"/>
        </w:rPr>
        <w:t>in</w:t>
      </w:r>
      <w:r w:rsidR="00D352A8" w:rsidRPr="00D352A8">
        <w:rPr>
          <w:rStyle w:val="FontStyle114"/>
          <w:sz w:val="28"/>
          <w:szCs w:val="28"/>
          <w:lang w:val="en-US" w:eastAsia="en-US"/>
        </w:rPr>
        <w:t xml:space="preserve"> </w:t>
      </w:r>
      <w:r w:rsidR="00D352A8" w:rsidRPr="00D352A8">
        <w:rPr>
          <w:rStyle w:val="FontStyle114"/>
          <w:spacing w:val="0"/>
          <w:sz w:val="28"/>
          <w:szCs w:val="28"/>
          <w:lang w:val="en-US" w:eastAsia="en-US"/>
        </w:rPr>
        <w:t>a</w:t>
      </w:r>
      <w:r w:rsidR="00D352A8" w:rsidRPr="00D352A8">
        <w:rPr>
          <w:rStyle w:val="FontStyle114"/>
          <w:sz w:val="28"/>
          <w:szCs w:val="28"/>
          <w:lang w:val="en-US" w:eastAsia="en-US"/>
        </w:rPr>
        <w:t xml:space="preserve"> </w:t>
      </w:r>
      <w:r w:rsidR="00D352A8" w:rsidRPr="00D352A8">
        <w:rPr>
          <w:rStyle w:val="FontStyle114"/>
          <w:spacing w:val="0"/>
          <w:sz w:val="28"/>
          <w:szCs w:val="28"/>
          <w:lang w:val="en-US" w:eastAsia="en-US"/>
        </w:rPr>
        <w:t>Second</w:t>
      </w:r>
      <w:r w:rsidR="00D352A8" w:rsidRPr="00D352A8">
        <w:rPr>
          <w:rStyle w:val="FontStyle114"/>
          <w:sz w:val="28"/>
          <w:szCs w:val="28"/>
          <w:lang w:val="en-US" w:eastAsia="en-US"/>
        </w:rPr>
        <w:t xml:space="preserve"> </w:t>
      </w:r>
      <w:r w:rsidR="00D352A8" w:rsidRPr="00D352A8">
        <w:rPr>
          <w:rStyle w:val="FontStyle114"/>
          <w:spacing w:val="0"/>
          <w:sz w:val="28"/>
          <w:szCs w:val="28"/>
          <w:lang w:val="en-US" w:eastAsia="en-US"/>
        </w:rPr>
        <w:t>Lan</w:t>
      </w:r>
      <w:r w:rsidR="00D352A8" w:rsidRPr="00D352A8">
        <w:rPr>
          <w:rStyle w:val="FontStyle114"/>
          <w:spacing w:val="0"/>
          <w:sz w:val="28"/>
          <w:szCs w:val="28"/>
          <w:lang w:val="en-US" w:eastAsia="en-US"/>
        </w:rPr>
        <w:softHyphen/>
        <w:t>guage:</w:t>
      </w:r>
      <w:r w:rsidR="00D352A8" w:rsidRPr="00D352A8">
        <w:rPr>
          <w:rStyle w:val="FontStyle114"/>
          <w:sz w:val="28"/>
          <w:szCs w:val="28"/>
          <w:lang w:val="en-US" w:eastAsia="en-US"/>
        </w:rPr>
        <w:t xml:space="preserve"> </w:t>
      </w:r>
      <w:r w:rsidR="00D352A8" w:rsidRPr="00D352A8">
        <w:rPr>
          <w:rStyle w:val="FontStyle114"/>
          <w:spacing w:val="0"/>
          <w:sz w:val="28"/>
          <w:szCs w:val="28"/>
          <w:lang w:val="en-US" w:eastAsia="en-US"/>
        </w:rPr>
        <w:t>Definitions</w:t>
      </w:r>
      <w:r w:rsidR="00D352A8" w:rsidRPr="00D352A8">
        <w:rPr>
          <w:rStyle w:val="FontStyle114"/>
          <w:sz w:val="28"/>
          <w:szCs w:val="28"/>
          <w:lang w:val="en-US" w:eastAsia="en-US"/>
        </w:rPr>
        <w:t xml:space="preserve"> </w:t>
      </w:r>
      <w:r w:rsidR="00D352A8" w:rsidRPr="00D352A8">
        <w:rPr>
          <w:rStyle w:val="FontStyle114"/>
          <w:spacing w:val="0"/>
          <w:sz w:val="28"/>
          <w:szCs w:val="28"/>
          <w:lang w:val="en-US" w:eastAsia="en-US"/>
        </w:rPr>
        <w:t>and</w:t>
      </w:r>
      <w:r w:rsidR="00D352A8" w:rsidRPr="00D352A8">
        <w:rPr>
          <w:rStyle w:val="FontStyle114"/>
          <w:sz w:val="28"/>
          <w:szCs w:val="28"/>
          <w:lang w:val="en-US" w:eastAsia="en-US"/>
        </w:rPr>
        <w:t xml:space="preserve"> </w:t>
      </w:r>
      <w:r w:rsidR="00D352A8" w:rsidRPr="00D352A8">
        <w:rPr>
          <w:rStyle w:val="FontStyle114"/>
          <w:spacing w:val="0"/>
          <w:sz w:val="28"/>
          <w:szCs w:val="28"/>
          <w:lang w:val="en-US" w:eastAsia="en-US"/>
        </w:rPr>
        <w:t>Taxonomies</w:t>
      </w:r>
      <w:r w:rsidR="00D352A8" w:rsidRPr="00D352A8">
        <w:rPr>
          <w:rStyle w:val="FontStyle114"/>
          <w:sz w:val="28"/>
          <w:szCs w:val="28"/>
          <w:lang w:val="en-US" w:eastAsia="en-US"/>
        </w:rPr>
        <w:t xml:space="preserve"> </w:t>
      </w:r>
      <w:r w:rsidR="00D352A8" w:rsidRPr="00D352A8">
        <w:rPr>
          <w:rStyle w:val="FontStyle114"/>
          <w:spacing w:val="0"/>
          <w:sz w:val="28"/>
          <w:szCs w:val="28"/>
          <w:lang w:val="en-US" w:eastAsia="en-US"/>
        </w:rPr>
        <w:t>//Language</w:t>
      </w:r>
      <w:r w:rsidR="00D352A8" w:rsidRPr="00D352A8">
        <w:rPr>
          <w:rStyle w:val="FontStyle114"/>
          <w:sz w:val="28"/>
          <w:szCs w:val="28"/>
          <w:lang w:val="en-US" w:eastAsia="en-US"/>
        </w:rPr>
        <w:t xml:space="preserve"> </w:t>
      </w:r>
      <w:r w:rsidR="00D352A8" w:rsidRPr="00D352A8">
        <w:rPr>
          <w:rStyle w:val="FontStyle114"/>
          <w:spacing w:val="0"/>
          <w:sz w:val="28"/>
          <w:szCs w:val="28"/>
          <w:lang w:val="en-US" w:eastAsia="en-US"/>
        </w:rPr>
        <w:t>Learning.</w:t>
      </w:r>
      <w:r w:rsidR="00D352A8" w:rsidRPr="00D352A8">
        <w:rPr>
          <w:rStyle w:val="FontStyle114"/>
          <w:sz w:val="28"/>
          <w:szCs w:val="28"/>
          <w:lang w:val="en-US" w:eastAsia="en-US"/>
        </w:rPr>
        <w:t xml:space="preserve"> </w:t>
      </w:r>
      <w:r w:rsidR="00D352A8" w:rsidRPr="00D352A8">
        <w:rPr>
          <w:rStyle w:val="FontStyle114"/>
          <w:spacing w:val="0"/>
          <w:sz w:val="28"/>
          <w:szCs w:val="28"/>
          <w:lang w:val="en-US" w:eastAsia="en-US"/>
        </w:rPr>
        <w:t>-</w:t>
      </w:r>
      <w:r w:rsidR="00D352A8" w:rsidRPr="00D352A8">
        <w:rPr>
          <w:rStyle w:val="FontStyle114"/>
          <w:sz w:val="28"/>
          <w:szCs w:val="28"/>
          <w:lang w:val="en-US" w:eastAsia="en-US"/>
        </w:rPr>
        <w:t xml:space="preserve"> </w:t>
      </w:r>
      <w:r w:rsidR="00D352A8" w:rsidRPr="00D352A8">
        <w:rPr>
          <w:rStyle w:val="FontStyle114"/>
          <w:spacing w:val="0"/>
          <w:sz w:val="28"/>
          <w:szCs w:val="28"/>
          <w:lang w:val="en-US" w:eastAsia="en-US"/>
        </w:rPr>
        <w:t>1997.</w:t>
      </w:r>
      <w:r w:rsidR="00D352A8" w:rsidRPr="00D352A8">
        <w:rPr>
          <w:rStyle w:val="FontStyle114"/>
          <w:sz w:val="28"/>
          <w:szCs w:val="28"/>
          <w:lang w:val="en-US" w:eastAsia="en-US"/>
        </w:rPr>
        <w:t xml:space="preserve"> </w:t>
      </w:r>
      <w:r w:rsidR="00D352A8" w:rsidRPr="00D352A8">
        <w:rPr>
          <w:rStyle w:val="FontStyle114"/>
          <w:spacing w:val="0"/>
          <w:sz w:val="28"/>
          <w:szCs w:val="28"/>
          <w:lang w:val="en-US" w:eastAsia="en-US"/>
        </w:rPr>
        <w:t>-</w:t>
      </w:r>
      <w:r w:rsidR="00D352A8" w:rsidRPr="00D352A8">
        <w:rPr>
          <w:rStyle w:val="FontStyle114"/>
          <w:sz w:val="28"/>
          <w:szCs w:val="28"/>
          <w:lang w:val="en-US" w:eastAsia="en-US"/>
        </w:rPr>
        <w:t xml:space="preserve"> </w:t>
      </w:r>
      <w:r w:rsidR="00D352A8" w:rsidRPr="00D352A8">
        <w:rPr>
          <w:rStyle w:val="FontStyle114"/>
          <w:spacing w:val="0"/>
          <w:sz w:val="28"/>
          <w:szCs w:val="28"/>
          <w:lang w:val="en-US" w:eastAsia="en-US"/>
        </w:rPr>
        <w:t>47:</w:t>
      </w:r>
      <w:r w:rsidR="00D352A8" w:rsidRPr="00D352A8">
        <w:rPr>
          <w:rStyle w:val="FontStyle114"/>
          <w:sz w:val="28"/>
          <w:szCs w:val="28"/>
          <w:lang w:val="en-US" w:eastAsia="en-US"/>
        </w:rPr>
        <w:t xml:space="preserve"> </w:t>
      </w:r>
      <w:r w:rsidR="00D352A8" w:rsidRPr="00D352A8">
        <w:rPr>
          <w:rStyle w:val="FontStyle114"/>
          <w:spacing w:val="0"/>
          <w:sz w:val="28"/>
          <w:szCs w:val="28"/>
          <w:lang w:val="en-US" w:eastAsia="en-US"/>
        </w:rPr>
        <w:t>1.</w:t>
      </w:r>
      <w:r w:rsidR="00D352A8" w:rsidRPr="00D352A8">
        <w:rPr>
          <w:rStyle w:val="FontStyle114"/>
          <w:sz w:val="28"/>
          <w:szCs w:val="28"/>
          <w:lang w:val="en-US" w:eastAsia="en-US"/>
        </w:rPr>
        <w:t xml:space="preserve"> </w:t>
      </w:r>
      <w:r w:rsidR="00D352A8" w:rsidRPr="00D352A8">
        <w:rPr>
          <w:rStyle w:val="FontStyle114"/>
          <w:spacing w:val="0"/>
          <w:sz w:val="28"/>
          <w:szCs w:val="28"/>
          <w:lang w:val="en-US" w:eastAsia="en-US"/>
        </w:rPr>
        <w:t>-</w:t>
      </w:r>
      <w:r w:rsidR="00D352A8" w:rsidRPr="00D352A8">
        <w:rPr>
          <w:rStyle w:val="FontStyle114"/>
          <w:sz w:val="28"/>
          <w:szCs w:val="28"/>
          <w:lang w:val="en-US" w:eastAsia="en-US"/>
        </w:rPr>
        <w:t xml:space="preserve"> </w:t>
      </w:r>
      <w:r w:rsidR="00D352A8" w:rsidRPr="00D352A8">
        <w:rPr>
          <w:rStyle w:val="FontStyle114"/>
          <w:spacing w:val="0"/>
          <w:sz w:val="28"/>
          <w:szCs w:val="28"/>
          <w:lang w:val="en-US" w:eastAsia="en-US"/>
        </w:rPr>
        <w:t>1997.</w:t>
      </w:r>
      <w:r w:rsidR="00D352A8" w:rsidRPr="00D352A8">
        <w:rPr>
          <w:rStyle w:val="FontStyle114"/>
          <w:sz w:val="28"/>
          <w:szCs w:val="28"/>
          <w:lang w:val="en-US" w:eastAsia="en-US"/>
        </w:rPr>
        <w:t xml:space="preserve"> </w:t>
      </w:r>
      <w:r w:rsidR="00D352A8" w:rsidRPr="00D352A8">
        <w:rPr>
          <w:rStyle w:val="FontStyle114"/>
          <w:spacing w:val="0"/>
          <w:sz w:val="28"/>
          <w:szCs w:val="28"/>
          <w:lang w:val="en-US" w:eastAsia="en-US"/>
        </w:rPr>
        <w:t>-P.</w:t>
      </w:r>
      <w:r w:rsidR="00D352A8" w:rsidRPr="00D352A8">
        <w:rPr>
          <w:rStyle w:val="FontStyle114"/>
          <w:sz w:val="28"/>
          <w:szCs w:val="28"/>
          <w:lang w:val="en-US" w:eastAsia="en-US"/>
        </w:rPr>
        <w:t xml:space="preserve"> </w:t>
      </w:r>
      <w:r w:rsidR="00D352A8" w:rsidRPr="00D352A8">
        <w:rPr>
          <w:rStyle w:val="FontStyle114"/>
          <w:spacing w:val="0"/>
          <w:sz w:val="28"/>
          <w:szCs w:val="28"/>
          <w:lang w:val="en-US" w:eastAsia="en-US"/>
        </w:rPr>
        <w:t>173-210.</w:t>
      </w:r>
    </w:p>
    <w:p w14:paraId="0920C92B" w14:textId="70CD9554" w:rsidR="00D352A8" w:rsidRPr="00D352A8" w:rsidRDefault="0009287F" w:rsidP="00D352A8">
      <w:pPr>
        <w:pStyle w:val="ab"/>
        <w:shd w:val="clear" w:color="auto" w:fill="FFFFFF"/>
        <w:tabs>
          <w:tab w:val="left" w:pos="1274"/>
        </w:tabs>
        <w:spacing w:after="0" w:line="360" w:lineRule="auto"/>
        <w:ind w:left="0" w:firstLine="709"/>
        <w:jc w:val="both"/>
        <w:rPr>
          <w:rStyle w:val="FontStyle114"/>
          <w:spacing w:val="0"/>
          <w:sz w:val="28"/>
          <w:szCs w:val="28"/>
          <w:lang w:val="en-US"/>
        </w:rPr>
      </w:pPr>
      <w:r w:rsidRPr="0009287F">
        <w:rPr>
          <w:rStyle w:val="FontStyle114"/>
          <w:spacing w:val="0"/>
          <w:sz w:val="28"/>
          <w:szCs w:val="28"/>
          <w:lang w:val="en-US"/>
        </w:rPr>
        <w:t xml:space="preserve">20. </w:t>
      </w:r>
      <w:proofErr w:type="spellStart"/>
      <w:r w:rsidR="00D352A8" w:rsidRPr="00D352A8">
        <w:rPr>
          <w:rStyle w:val="FontStyle114"/>
          <w:spacing w:val="0"/>
          <w:sz w:val="28"/>
          <w:szCs w:val="28"/>
          <w:lang w:val="en-US"/>
        </w:rPr>
        <w:t>Rudneva</w:t>
      </w:r>
      <w:proofErr w:type="spellEnd"/>
      <w:r w:rsidR="00D352A8" w:rsidRPr="00D352A8">
        <w:rPr>
          <w:rStyle w:val="FontStyle114"/>
          <w:spacing w:val="0"/>
          <w:sz w:val="28"/>
          <w:szCs w:val="28"/>
          <w:lang w:val="en-US"/>
        </w:rPr>
        <w:t xml:space="preserve"> N.I. Explication of the national value parameter in </w:t>
      </w:r>
      <w:proofErr w:type="spellStart"/>
      <w:r w:rsidR="00D352A8" w:rsidRPr="00D352A8">
        <w:rPr>
          <w:rStyle w:val="FontStyle114"/>
          <w:spacing w:val="0"/>
          <w:sz w:val="28"/>
          <w:szCs w:val="28"/>
          <w:lang w:val="en-US"/>
        </w:rPr>
        <w:t>paremiological</w:t>
      </w:r>
      <w:proofErr w:type="spellEnd"/>
      <w:r w:rsidR="00D352A8" w:rsidRPr="00D352A8">
        <w:rPr>
          <w:rStyle w:val="FontStyle114"/>
          <w:spacing w:val="0"/>
          <w:sz w:val="28"/>
          <w:szCs w:val="28"/>
          <w:lang w:val="en-US"/>
        </w:rPr>
        <w:t xml:space="preserve"> units / N.I. </w:t>
      </w:r>
      <w:proofErr w:type="spellStart"/>
      <w:r w:rsidR="00D352A8" w:rsidRPr="00D352A8">
        <w:rPr>
          <w:rStyle w:val="FontStyle114"/>
          <w:spacing w:val="0"/>
          <w:sz w:val="28"/>
          <w:szCs w:val="28"/>
          <w:lang w:val="en-US"/>
        </w:rPr>
        <w:t>Rudneva</w:t>
      </w:r>
      <w:proofErr w:type="spellEnd"/>
      <w:r w:rsidR="00D352A8" w:rsidRPr="00D352A8">
        <w:rPr>
          <w:rStyle w:val="FontStyle114"/>
          <w:spacing w:val="0"/>
          <w:sz w:val="28"/>
          <w:szCs w:val="28"/>
          <w:lang w:val="en-US"/>
        </w:rPr>
        <w:t xml:space="preserve">, E.A. </w:t>
      </w:r>
      <w:proofErr w:type="spellStart"/>
      <w:r w:rsidR="00D352A8" w:rsidRPr="00D352A8">
        <w:rPr>
          <w:rStyle w:val="FontStyle114"/>
          <w:spacing w:val="0"/>
          <w:sz w:val="28"/>
          <w:szCs w:val="28"/>
          <w:lang w:val="en-US"/>
        </w:rPr>
        <w:t>Shimko</w:t>
      </w:r>
      <w:proofErr w:type="spellEnd"/>
      <w:r w:rsidR="00D352A8" w:rsidRPr="00D352A8">
        <w:rPr>
          <w:rStyle w:val="FontStyle114"/>
          <w:spacing w:val="0"/>
          <w:sz w:val="28"/>
          <w:szCs w:val="28"/>
          <w:lang w:val="en-US"/>
        </w:rPr>
        <w:t xml:space="preserve">, G.V. </w:t>
      </w:r>
      <w:proofErr w:type="spellStart"/>
      <w:r w:rsidR="00D352A8" w:rsidRPr="00D352A8">
        <w:rPr>
          <w:rStyle w:val="FontStyle114"/>
          <w:spacing w:val="0"/>
          <w:sz w:val="28"/>
          <w:szCs w:val="28"/>
          <w:lang w:val="en-US"/>
        </w:rPr>
        <w:t>Korotkova</w:t>
      </w:r>
      <w:proofErr w:type="spellEnd"/>
      <w:r w:rsidR="00D352A8" w:rsidRPr="00D352A8">
        <w:rPr>
          <w:rStyle w:val="FontStyle114"/>
          <w:spacing w:val="0"/>
          <w:sz w:val="28"/>
          <w:szCs w:val="28"/>
          <w:lang w:val="en-US"/>
        </w:rPr>
        <w:t xml:space="preserve"> // International Journal of Innovative Technology and Exploring Engineering. -2019. - Т. 9. - № 1. - С. 3852-3856.</w:t>
      </w:r>
    </w:p>
    <w:p w14:paraId="36866B43" w14:textId="43CB07DC" w:rsidR="00D0101C" w:rsidRPr="00171A3C" w:rsidRDefault="00D0101C" w:rsidP="00D0101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71A3C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UDC 372.881.1; 371.38</w:t>
      </w:r>
    </w:p>
    <w:p w14:paraId="778CA786" w14:textId="77777777" w:rsidR="00171A3C" w:rsidRDefault="00171A3C" w:rsidP="00577527">
      <w:pPr>
        <w:shd w:val="clear" w:color="auto" w:fill="FFFFFF"/>
        <w:tabs>
          <w:tab w:val="left" w:pos="1274"/>
        </w:tabs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14:paraId="12EBED3E" w14:textId="77777777" w:rsidR="00577527" w:rsidRPr="00577527" w:rsidRDefault="00577527" w:rsidP="00577527">
      <w:pPr>
        <w:shd w:val="clear" w:color="auto" w:fill="FFFFFF"/>
        <w:tabs>
          <w:tab w:val="left" w:pos="1274"/>
        </w:tabs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57752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FEATURES OF COMMUNICATIVE STRATEGIES OF WORD USAGE IN TEACHING A FOREIGN LANGUAGE </w:t>
      </w:r>
    </w:p>
    <w:p w14:paraId="47A45447" w14:textId="7065F81A" w:rsidR="00577527" w:rsidRPr="00577527" w:rsidRDefault="00577527" w:rsidP="00577527">
      <w:pPr>
        <w:shd w:val="clear" w:color="auto" w:fill="FFFFFF"/>
        <w:tabs>
          <w:tab w:val="left" w:pos="1274"/>
        </w:tabs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57752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IN A NON-LINGUISTIC UNIVERSITY</w:t>
      </w:r>
    </w:p>
    <w:p w14:paraId="4108BA01" w14:textId="77777777" w:rsidR="00D0101C" w:rsidRDefault="00D0101C" w:rsidP="00577527">
      <w:pPr>
        <w:shd w:val="clear" w:color="auto" w:fill="FFFFFF"/>
        <w:tabs>
          <w:tab w:val="left" w:pos="1274"/>
        </w:tabs>
        <w:spacing w:after="0" w:line="360" w:lineRule="auto"/>
        <w:ind w:firstLine="851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14:paraId="370DADD5" w14:textId="52A28D04" w:rsidR="00577527" w:rsidRPr="00D0101C" w:rsidRDefault="00D0101C" w:rsidP="00577527">
      <w:pPr>
        <w:shd w:val="clear" w:color="auto" w:fill="FFFFFF"/>
        <w:tabs>
          <w:tab w:val="left" w:pos="1274"/>
        </w:tabs>
        <w:spacing w:after="0" w:line="36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0101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Tatyana </w:t>
      </w:r>
      <w:proofErr w:type="spellStart"/>
      <w:r w:rsidRPr="00D0101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Nikolaevna</w:t>
      </w:r>
      <w:proofErr w:type="spellEnd"/>
      <w:r w:rsidRPr="00171A3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577527" w:rsidRPr="00D0101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Sukhareva</w:t>
      </w:r>
      <w:proofErr w:type="spellEnd"/>
    </w:p>
    <w:p w14:paraId="5EF952F2" w14:textId="7AA0D067" w:rsidR="00D0101C" w:rsidRPr="00E801E2" w:rsidRDefault="00171A3C" w:rsidP="00D0101C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Candidate of P</w:t>
      </w:r>
      <w:bookmarkStart w:id="0" w:name="_GoBack"/>
      <w:bookmarkEnd w:id="0"/>
      <w:r w:rsidR="00D0101C" w:rsidRPr="003D3D88">
        <w:rPr>
          <w:rFonts w:ascii="Times New Roman" w:hAnsi="Times New Roman" w:cs="Times New Roman"/>
          <w:color w:val="000000"/>
          <w:sz w:val="28"/>
          <w:szCs w:val="28"/>
          <w:lang w:val="en-US"/>
        </w:rPr>
        <w:t>edagogical Sciences</w:t>
      </w:r>
      <w:r w:rsidR="00D0101C" w:rsidRPr="00E801E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="00D0101C" w:rsidRPr="00E801E2">
        <w:rPr>
          <w:rFonts w:ascii="Times New Roman" w:hAnsi="Times New Roman" w:cs="Times New Roman"/>
          <w:sz w:val="28"/>
          <w:szCs w:val="28"/>
          <w:lang w:val="en-US"/>
        </w:rPr>
        <w:t>Associate Professor</w:t>
      </w:r>
      <w:r w:rsidR="00D0101C" w:rsidRPr="00E801E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14:paraId="178F294E" w14:textId="6D8BCCC9" w:rsidR="00D0101C" w:rsidRDefault="00577527" w:rsidP="0057752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77527">
        <w:rPr>
          <w:rFonts w:ascii="Times New Roman" w:hAnsi="Times New Roman" w:cs="Times New Roman"/>
          <w:sz w:val="28"/>
          <w:szCs w:val="28"/>
          <w:lang w:val="en-US"/>
        </w:rPr>
        <w:t>Michu</w:t>
      </w:r>
      <w:r w:rsidR="00D0101C">
        <w:rPr>
          <w:rFonts w:ascii="Times New Roman" w:hAnsi="Times New Roman" w:cs="Times New Roman"/>
          <w:sz w:val="28"/>
          <w:szCs w:val="28"/>
          <w:lang w:val="en-US"/>
        </w:rPr>
        <w:t>rinsk</w:t>
      </w:r>
      <w:proofErr w:type="spellEnd"/>
      <w:r w:rsidR="00D0101C">
        <w:rPr>
          <w:rFonts w:ascii="Times New Roman" w:hAnsi="Times New Roman" w:cs="Times New Roman"/>
          <w:sz w:val="28"/>
          <w:szCs w:val="28"/>
          <w:lang w:val="en-US"/>
        </w:rPr>
        <w:t xml:space="preserve"> State Agrarian University</w:t>
      </w:r>
    </w:p>
    <w:p w14:paraId="2A0146F5" w14:textId="4B7F79A0" w:rsidR="00577527" w:rsidRPr="00577527" w:rsidRDefault="00D0101C" w:rsidP="0057752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Michurinsk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Russia</w:t>
      </w:r>
    </w:p>
    <w:p w14:paraId="05BED400" w14:textId="04D7C411" w:rsidR="00577527" w:rsidRPr="00577527" w:rsidRDefault="00577527" w:rsidP="00577527">
      <w:pPr>
        <w:shd w:val="clear" w:color="auto" w:fill="FFFFFF"/>
        <w:tabs>
          <w:tab w:val="left" w:pos="1274"/>
        </w:tabs>
        <w:spacing w:after="0" w:line="360" w:lineRule="auto"/>
        <w:ind w:firstLine="851"/>
        <w:jc w:val="both"/>
        <w:rPr>
          <w:rFonts w:ascii="Times New Roman" w:hAnsi="Times New Roman" w:cs="Times New Roman"/>
          <w:lang w:val="en-US"/>
        </w:rPr>
      </w:pPr>
    </w:p>
    <w:p w14:paraId="09E42B4C" w14:textId="6970CFF9" w:rsidR="00577527" w:rsidRPr="00CB3DE7" w:rsidRDefault="00D0101C" w:rsidP="00577527">
      <w:pPr>
        <w:pStyle w:val="Style51"/>
        <w:widowControl/>
        <w:spacing w:line="360" w:lineRule="auto"/>
        <w:ind w:firstLine="851"/>
        <w:rPr>
          <w:rStyle w:val="FontStyle126"/>
          <w:b w:val="0"/>
          <w:i w:val="0"/>
          <w:spacing w:val="-10"/>
          <w:sz w:val="28"/>
          <w:szCs w:val="28"/>
          <w:lang w:val="en-US"/>
        </w:rPr>
      </w:pPr>
      <w:r>
        <w:rPr>
          <w:rStyle w:val="FontStyle126"/>
          <w:bCs w:val="0"/>
          <w:i w:val="0"/>
          <w:spacing w:val="-10"/>
          <w:sz w:val="28"/>
          <w:szCs w:val="28"/>
          <w:lang w:val="en-US"/>
        </w:rPr>
        <w:t>Annotation.</w:t>
      </w:r>
      <w:r w:rsidR="00577527" w:rsidRPr="00577527">
        <w:rPr>
          <w:rStyle w:val="FontStyle126"/>
          <w:b w:val="0"/>
          <w:i w:val="0"/>
          <w:spacing w:val="-10"/>
          <w:sz w:val="28"/>
          <w:szCs w:val="28"/>
          <w:lang w:val="en-US"/>
        </w:rPr>
        <w:t xml:space="preserve"> The article </w:t>
      </w:r>
      <w:proofErr w:type="gramStart"/>
      <w:r w:rsidR="00577527" w:rsidRPr="00577527">
        <w:rPr>
          <w:rStyle w:val="FontStyle126"/>
          <w:b w:val="0"/>
          <w:i w:val="0"/>
          <w:spacing w:val="-10"/>
          <w:sz w:val="28"/>
          <w:szCs w:val="28"/>
          <w:lang w:val="en-US"/>
        </w:rPr>
        <w:t>is dedicated</w:t>
      </w:r>
      <w:proofErr w:type="gramEnd"/>
      <w:r w:rsidR="00577527" w:rsidRPr="00577527">
        <w:rPr>
          <w:rStyle w:val="FontStyle126"/>
          <w:b w:val="0"/>
          <w:i w:val="0"/>
          <w:spacing w:val="-10"/>
          <w:sz w:val="28"/>
          <w:szCs w:val="28"/>
          <w:lang w:val="en-US"/>
        </w:rPr>
        <w:t xml:space="preserve"> to communicative strategies and their</w:t>
      </w:r>
      <w:r w:rsidR="00577527">
        <w:rPr>
          <w:rStyle w:val="FontStyle126"/>
          <w:b w:val="0"/>
          <w:i w:val="0"/>
          <w:spacing w:val="-10"/>
          <w:sz w:val="28"/>
          <w:szCs w:val="28"/>
          <w:lang w:val="en-US"/>
        </w:rPr>
        <w:t xml:space="preserve"> significance in successful communication</w:t>
      </w:r>
      <w:r w:rsidR="00577527" w:rsidRPr="00DE6FB0">
        <w:rPr>
          <w:rStyle w:val="FontStyle126"/>
          <w:b w:val="0"/>
          <w:i w:val="0"/>
          <w:spacing w:val="-10"/>
          <w:sz w:val="28"/>
          <w:szCs w:val="28"/>
          <w:lang w:val="en-US"/>
        </w:rPr>
        <w:t xml:space="preserve"> </w:t>
      </w:r>
      <w:r w:rsidR="00577527">
        <w:rPr>
          <w:rStyle w:val="FontStyle126"/>
          <w:b w:val="0"/>
          <w:i w:val="0"/>
          <w:spacing w:val="-10"/>
          <w:sz w:val="28"/>
          <w:szCs w:val="28"/>
          <w:lang w:val="en-US"/>
        </w:rPr>
        <w:t>while teaching a foreign language in a non-linguistic university. Problem orientation and consciousness are two major criteria defining communicative strategies.</w:t>
      </w:r>
    </w:p>
    <w:p w14:paraId="4D35912D" w14:textId="77777777" w:rsidR="00577527" w:rsidRPr="00722760" w:rsidRDefault="00577527" w:rsidP="00577527">
      <w:pPr>
        <w:pStyle w:val="Style51"/>
        <w:widowControl/>
        <w:spacing w:line="360" w:lineRule="auto"/>
        <w:ind w:firstLine="851"/>
        <w:rPr>
          <w:rStyle w:val="FontStyle126"/>
          <w:b w:val="0"/>
          <w:i w:val="0"/>
          <w:spacing w:val="-10"/>
          <w:sz w:val="28"/>
          <w:szCs w:val="28"/>
          <w:lang w:val="en-US"/>
        </w:rPr>
      </w:pPr>
      <w:r w:rsidRPr="00577527">
        <w:rPr>
          <w:rStyle w:val="FontStyle126"/>
          <w:bCs w:val="0"/>
          <w:i w:val="0"/>
          <w:spacing w:val="-10"/>
          <w:sz w:val="28"/>
          <w:szCs w:val="28"/>
          <w:lang w:val="en-US"/>
        </w:rPr>
        <w:t>Key words:</w:t>
      </w:r>
      <w:r>
        <w:rPr>
          <w:rStyle w:val="FontStyle126"/>
          <w:b w:val="0"/>
          <w:i w:val="0"/>
          <w:spacing w:val="-10"/>
          <w:sz w:val="28"/>
          <w:szCs w:val="28"/>
          <w:lang w:val="en-US"/>
        </w:rPr>
        <w:t xml:space="preserve"> communicative strategy, consciousness</w:t>
      </w:r>
      <w:r w:rsidRPr="00900183">
        <w:rPr>
          <w:rStyle w:val="FontStyle126"/>
          <w:b w:val="0"/>
          <w:i w:val="0"/>
          <w:spacing w:val="-10"/>
          <w:sz w:val="28"/>
          <w:szCs w:val="28"/>
          <w:lang w:val="en-US"/>
        </w:rPr>
        <w:t xml:space="preserve">, </w:t>
      </w:r>
      <w:r>
        <w:rPr>
          <w:rStyle w:val="FontStyle126"/>
          <w:b w:val="0"/>
          <w:i w:val="0"/>
          <w:spacing w:val="-10"/>
          <w:sz w:val="28"/>
          <w:szCs w:val="28"/>
          <w:lang w:val="en-US"/>
        </w:rPr>
        <w:t>problem orientation, problem in communication, successful communication</w:t>
      </w:r>
      <w:r w:rsidRPr="00722760">
        <w:rPr>
          <w:rStyle w:val="FontStyle126"/>
          <w:b w:val="0"/>
          <w:i w:val="0"/>
          <w:spacing w:val="-10"/>
          <w:sz w:val="28"/>
          <w:szCs w:val="28"/>
          <w:lang w:val="en-US"/>
        </w:rPr>
        <w:t xml:space="preserve">, </w:t>
      </w:r>
      <w:r>
        <w:rPr>
          <w:rStyle w:val="FontStyle126"/>
          <w:b w:val="0"/>
          <w:i w:val="0"/>
          <w:spacing w:val="-10"/>
          <w:sz w:val="28"/>
          <w:szCs w:val="28"/>
          <w:lang w:val="en-US"/>
        </w:rPr>
        <w:t>combination of motivation.</w:t>
      </w:r>
    </w:p>
    <w:p w14:paraId="64897F43" w14:textId="77777777" w:rsidR="00577527" w:rsidRPr="00577527" w:rsidRDefault="00577527" w:rsidP="00577527">
      <w:pPr>
        <w:shd w:val="clear" w:color="auto" w:fill="FFFFFF"/>
        <w:tabs>
          <w:tab w:val="left" w:pos="1274"/>
        </w:tabs>
        <w:spacing w:after="0" w:line="360" w:lineRule="auto"/>
        <w:ind w:firstLine="851"/>
        <w:jc w:val="both"/>
        <w:rPr>
          <w:lang w:val="en-US"/>
        </w:rPr>
      </w:pPr>
    </w:p>
    <w:sectPr w:rsidR="00577527" w:rsidRPr="00577527" w:rsidSect="00CB30F2">
      <w:footerReference w:type="default" r:id="rId23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D0E62C" w14:textId="77777777" w:rsidR="00296A72" w:rsidRDefault="00296A72" w:rsidP="00D95C0E">
      <w:pPr>
        <w:spacing w:after="0" w:line="240" w:lineRule="auto"/>
      </w:pPr>
      <w:r>
        <w:separator/>
      </w:r>
    </w:p>
  </w:endnote>
  <w:endnote w:type="continuationSeparator" w:id="0">
    <w:p w14:paraId="402DE3C2" w14:textId="77777777" w:rsidR="00296A72" w:rsidRDefault="00296A72" w:rsidP="00D95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0BAD2" w14:textId="064F2B71" w:rsidR="00D77FBC" w:rsidRDefault="00D77FBC">
    <w:pPr>
      <w:pStyle w:val="a6"/>
      <w:jc w:val="center"/>
    </w:pPr>
  </w:p>
  <w:p w14:paraId="471BDD62" w14:textId="77777777" w:rsidR="00D77FBC" w:rsidRDefault="00D77FB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0AB3C1" w14:textId="77777777" w:rsidR="00296A72" w:rsidRDefault="00296A72" w:rsidP="00D95C0E">
      <w:pPr>
        <w:spacing w:after="0" w:line="240" w:lineRule="auto"/>
      </w:pPr>
      <w:r>
        <w:separator/>
      </w:r>
    </w:p>
  </w:footnote>
  <w:footnote w:type="continuationSeparator" w:id="0">
    <w:p w14:paraId="75B3781A" w14:textId="77777777" w:rsidR="00296A72" w:rsidRDefault="00296A72" w:rsidP="00D95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238D7"/>
    <w:multiLevelType w:val="singleLevel"/>
    <w:tmpl w:val="AB4AEAB6"/>
    <w:lvl w:ilvl="0">
      <w:start w:val="94"/>
      <w:numFmt w:val="decimal"/>
      <w:lvlText w:val="%1."/>
      <w:legacy w:legacy="1" w:legacySpace="0" w:legacyIndent="4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EBE28D7"/>
    <w:multiLevelType w:val="hybridMultilevel"/>
    <w:tmpl w:val="117E5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778DB"/>
    <w:multiLevelType w:val="singleLevel"/>
    <w:tmpl w:val="77300778"/>
    <w:lvl w:ilvl="0">
      <w:start w:val="1"/>
      <w:numFmt w:val="decimal"/>
      <w:lvlText w:val="%1)"/>
      <w:legacy w:legacy="1" w:legacySpace="0" w:legacyIndent="2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7094C2D"/>
    <w:multiLevelType w:val="singleLevel"/>
    <w:tmpl w:val="4B3EECCE"/>
    <w:lvl w:ilvl="0">
      <w:start w:val="2"/>
      <w:numFmt w:val="decimal"/>
      <w:lvlText w:val="%1."/>
      <w:legacy w:legacy="1" w:legacySpace="0" w:legacyIndent="3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D1F28BE"/>
    <w:multiLevelType w:val="singleLevel"/>
    <w:tmpl w:val="97CAB8AA"/>
    <w:lvl w:ilvl="0">
      <w:start w:val="58"/>
      <w:numFmt w:val="decimal"/>
      <w:lvlText w:val="%1."/>
      <w:legacy w:legacy="1" w:legacySpace="0" w:legacyIndent="4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C081665"/>
    <w:multiLevelType w:val="singleLevel"/>
    <w:tmpl w:val="B3928E68"/>
    <w:lvl w:ilvl="0">
      <w:start w:val="39"/>
      <w:numFmt w:val="decimal"/>
      <w:lvlText w:val="%1."/>
      <w:legacy w:legacy="1" w:legacySpace="0" w:legacyIndent="436"/>
      <w:lvlJc w:val="left"/>
      <w:pPr>
        <w:ind w:left="0" w:firstLine="0"/>
      </w:pPr>
      <w:rPr>
        <w:rFonts w:ascii="Arial Black" w:hAnsi="Arial Black" w:cs="Arial Black" w:hint="default"/>
      </w:rPr>
    </w:lvl>
  </w:abstractNum>
  <w:abstractNum w:abstractNumId="6">
    <w:nsid w:val="67712DDC"/>
    <w:multiLevelType w:val="hybridMultilevel"/>
    <w:tmpl w:val="D9D8E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2"/>
    </w:lvlOverride>
  </w:num>
  <w:num w:numId="2">
    <w:abstractNumId w:val="2"/>
    <w:lvlOverride w:ilvl="0">
      <w:startOverride w:val="1"/>
    </w:lvlOverride>
  </w:num>
  <w:num w:numId="3">
    <w:abstractNumId w:val="2"/>
    <w:lvlOverride w:ilvl="0">
      <w:lvl w:ilvl="0">
        <w:start w:val="1"/>
        <w:numFmt w:val="decimal"/>
        <w:lvlText w:val="%1)"/>
        <w:legacy w:legacy="1" w:legacySpace="0" w:legacyIndent="293"/>
        <w:lvlJc w:val="left"/>
        <w:pPr>
          <w:ind w:left="0" w:firstLine="0"/>
        </w:pPr>
        <w:rPr>
          <w:rFonts w:ascii="Courier New" w:hAnsi="Courier New" w:cs="Courier New" w:hint="default"/>
        </w:rPr>
      </w:lvl>
    </w:lvlOverride>
  </w:num>
  <w:num w:numId="4">
    <w:abstractNumId w:val="2"/>
    <w:lvlOverride w:ilvl="0">
      <w:lvl w:ilvl="0">
        <w:start w:val="1"/>
        <w:numFmt w:val="decimal"/>
        <w:lvlText w:val="%1)"/>
        <w:legacy w:legacy="1" w:legacySpace="0" w:legacyIndent="293"/>
        <w:lvlJc w:val="left"/>
        <w:pPr>
          <w:ind w:left="0" w:firstLine="0"/>
        </w:pPr>
        <w:rPr>
          <w:rFonts w:ascii="Arial Black" w:hAnsi="Arial Black" w:cs="Arial Black" w:hint="default"/>
        </w:rPr>
      </w:lvl>
    </w:lvlOverride>
  </w:num>
  <w:num w:numId="5">
    <w:abstractNumId w:val="0"/>
    <w:lvlOverride w:ilvl="0">
      <w:startOverride w:val="94"/>
    </w:lvlOverride>
  </w:num>
  <w:num w:numId="6">
    <w:abstractNumId w:val="4"/>
    <w:lvlOverride w:ilvl="0">
      <w:startOverride w:val="58"/>
    </w:lvlOverride>
  </w:num>
  <w:num w:numId="7">
    <w:abstractNumId w:val="5"/>
    <w:lvlOverride w:ilvl="0">
      <w:startOverride w:val="39"/>
    </w:lvlOverride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30F2"/>
    <w:rsid w:val="0009287F"/>
    <w:rsid w:val="00171A3C"/>
    <w:rsid w:val="002532FE"/>
    <w:rsid w:val="00296A72"/>
    <w:rsid w:val="002A2284"/>
    <w:rsid w:val="00484DDE"/>
    <w:rsid w:val="004974D4"/>
    <w:rsid w:val="00525E8F"/>
    <w:rsid w:val="00545D1B"/>
    <w:rsid w:val="00577527"/>
    <w:rsid w:val="00581239"/>
    <w:rsid w:val="00722760"/>
    <w:rsid w:val="007A5AEE"/>
    <w:rsid w:val="007E7E4A"/>
    <w:rsid w:val="008E326B"/>
    <w:rsid w:val="00900183"/>
    <w:rsid w:val="00943EE8"/>
    <w:rsid w:val="0099080F"/>
    <w:rsid w:val="0099306E"/>
    <w:rsid w:val="009C675D"/>
    <w:rsid w:val="00A431C4"/>
    <w:rsid w:val="00BA42DB"/>
    <w:rsid w:val="00BA641B"/>
    <w:rsid w:val="00CB30F2"/>
    <w:rsid w:val="00CB3DE7"/>
    <w:rsid w:val="00D0101C"/>
    <w:rsid w:val="00D11D1F"/>
    <w:rsid w:val="00D352A8"/>
    <w:rsid w:val="00D77FBC"/>
    <w:rsid w:val="00D95C0E"/>
    <w:rsid w:val="00DE6FB0"/>
    <w:rsid w:val="00DF04C9"/>
    <w:rsid w:val="00E306D5"/>
    <w:rsid w:val="00FD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71D6E"/>
  <w15:docId w15:val="{CECF5B79-9A7B-4651-AF4F-DF8395A85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CB30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CB30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CB30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CB30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CB30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CB30F2"/>
    <w:pPr>
      <w:widowControl w:val="0"/>
      <w:autoSpaceDE w:val="0"/>
      <w:autoSpaceDN w:val="0"/>
      <w:adjustRightInd w:val="0"/>
      <w:spacing w:after="0" w:line="32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CB30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CB30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CB30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CB30F2"/>
    <w:pPr>
      <w:widowControl w:val="0"/>
      <w:autoSpaceDE w:val="0"/>
      <w:autoSpaceDN w:val="0"/>
      <w:adjustRightInd w:val="0"/>
      <w:spacing w:after="0" w:line="33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CB30F2"/>
    <w:pPr>
      <w:widowControl w:val="0"/>
      <w:autoSpaceDE w:val="0"/>
      <w:autoSpaceDN w:val="0"/>
      <w:adjustRightInd w:val="0"/>
      <w:spacing w:after="0" w:line="470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CB30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CB30F2"/>
    <w:pPr>
      <w:widowControl w:val="0"/>
      <w:autoSpaceDE w:val="0"/>
      <w:autoSpaceDN w:val="0"/>
      <w:adjustRightInd w:val="0"/>
      <w:spacing w:after="0" w:line="46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CB30F2"/>
    <w:pPr>
      <w:widowControl w:val="0"/>
      <w:autoSpaceDE w:val="0"/>
      <w:autoSpaceDN w:val="0"/>
      <w:adjustRightInd w:val="0"/>
      <w:spacing w:after="0" w:line="46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CB30F2"/>
    <w:pPr>
      <w:widowControl w:val="0"/>
      <w:autoSpaceDE w:val="0"/>
      <w:autoSpaceDN w:val="0"/>
      <w:adjustRightInd w:val="0"/>
      <w:spacing w:after="0" w:line="30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CB30F2"/>
    <w:pPr>
      <w:widowControl w:val="0"/>
      <w:autoSpaceDE w:val="0"/>
      <w:autoSpaceDN w:val="0"/>
      <w:adjustRightInd w:val="0"/>
      <w:spacing w:after="0" w:line="46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CB30F2"/>
    <w:pPr>
      <w:widowControl w:val="0"/>
      <w:autoSpaceDE w:val="0"/>
      <w:autoSpaceDN w:val="0"/>
      <w:adjustRightInd w:val="0"/>
      <w:spacing w:after="0" w:line="463" w:lineRule="exact"/>
      <w:ind w:firstLine="15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CB30F2"/>
    <w:pPr>
      <w:widowControl w:val="0"/>
      <w:autoSpaceDE w:val="0"/>
      <w:autoSpaceDN w:val="0"/>
      <w:adjustRightInd w:val="0"/>
      <w:spacing w:after="0" w:line="46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CB30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CB30F2"/>
    <w:pPr>
      <w:widowControl w:val="0"/>
      <w:autoSpaceDE w:val="0"/>
      <w:autoSpaceDN w:val="0"/>
      <w:adjustRightInd w:val="0"/>
      <w:spacing w:after="0" w:line="48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rsid w:val="00CB30F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rsid w:val="00CB30F2"/>
    <w:pPr>
      <w:widowControl w:val="0"/>
      <w:autoSpaceDE w:val="0"/>
      <w:autoSpaceDN w:val="0"/>
      <w:adjustRightInd w:val="0"/>
      <w:spacing w:after="0" w:line="432" w:lineRule="exact"/>
      <w:ind w:firstLine="83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rsid w:val="00CB30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CB30F2"/>
    <w:pPr>
      <w:widowControl w:val="0"/>
      <w:autoSpaceDE w:val="0"/>
      <w:autoSpaceDN w:val="0"/>
      <w:adjustRightInd w:val="0"/>
      <w:spacing w:after="0" w:line="27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rsid w:val="00CB30F2"/>
    <w:pPr>
      <w:widowControl w:val="0"/>
      <w:autoSpaceDE w:val="0"/>
      <w:autoSpaceDN w:val="0"/>
      <w:adjustRightInd w:val="0"/>
      <w:spacing w:after="0" w:line="460" w:lineRule="exact"/>
      <w:ind w:firstLine="9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rsid w:val="00CB30F2"/>
    <w:pPr>
      <w:widowControl w:val="0"/>
      <w:autoSpaceDE w:val="0"/>
      <w:autoSpaceDN w:val="0"/>
      <w:adjustRightInd w:val="0"/>
      <w:spacing w:after="0" w:line="460" w:lineRule="exact"/>
      <w:ind w:firstLine="62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CB30F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rsid w:val="00CB30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rsid w:val="00CB30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rsid w:val="00CB30F2"/>
    <w:pPr>
      <w:widowControl w:val="0"/>
      <w:autoSpaceDE w:val="0"/>
      <w:autoSpaceDN w:val="0"/>
      <w:adjustRightInd w:val="0"/>
      <w:spacing w:after="0" w:line="457" w:lineRule="exact"/>
      <w:ind w:firstLine="69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rsid w:val="00CB30F2"/>
    <w:pPr>
      <w:widowControl w:val="0"/>
      <w:autoSpaceDE w:val="0"/>
      <w:autoSpaceDN w:val="0"/>
      <w:adjustRightInd w:val="0"/>
      <w:spacing w:after="0" w:line="31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rsid w:val="00CB30F2"/>
    <w:pPr>
      <w:widowControl w:val="0"/>
      <w:autoSpaceDE w:val="0"/>
      <w:autoSpaceDN w:val="0"/>
      <w:adjustRightInd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rsid w:val="00CB30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rsid w:val="00CB30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rsid w:val="00CB30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rsid w:val="00CB30F2"/>
    <w:pPr>
      <w:widowControl w:val="0"/>
      <w:autoSpaceDE w:val="0"/>
      <w:autoSpaceDN w:val="0"/>
      <w:adjustRightInd w:val="0"/>
      <w:spacing w:after="0" w:line="45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rsid w:val="00CB30F2"/>
    <w:pPr>
      <w:widowControl w:val="0"/>
      <w:autoSpaceDE w:val="0"/>
      <w:autoSpaceDN w:val="0"/>
      <w:adjustRightInd w:val="0"/>
      <w:spacing w:after="0" w:line="30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rsid w:val="00CB30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rsid w:val="00CB30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rsid w:val="00CB30F2"/>
    <w:pPr>
      <w:widowControl w:val="0"/>
      <w:autoSpaceDE w:val="0"/>
      <w:autoSpaceDN w:val="0"/>
      <w:adjustRightInd w:val="0"/>
      <w:spacing w:after="0" w:line="45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rsid w:val="00CB30F2"/>
    <w:pPr>
      <w:widowControl w:val="0"/>
      <w:autoSpaceDE w:val="0"/>
      <w:autoSpaceDN w:val="0"/>
      <w:adjustRightInd w:val="0"/>
      <w:spacing w:after="0" w:line="450" w:lineRule="exact"/>
      <w:ind w:firstLine="83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rsid w:val="00CB30F2"/>
    <w:pPr>
      <w:widowControl w:val="0"/>
      <w:autoSpaceDE w:val="0"/>
      <w:autoSpaceDN w:val="0"/>
      <w:adjustRightInd w:val="0"/>
      <w:spacing w:after="0" w:line="45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3">
    <w:name w:val="Style43"/>
    <w:basedOn w:val="a"/>
    <w:rsid w:val="00CB30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4">
    <w:name w:val="Style44"/>
    <w:basedOn w:val="a"/>
    <w:rsid w:val="00CB30F2"/>
    <w:pPr>
      <w:widowControl w:val="0"/>
      <w:autoSpaceDE w:val="0"/>
      <w:autoSpaceDN w:val="0"/>
      <w:adjustRightInd w:val="0"/>
      <w:spacing w:after="0" w:line="459" w:lineRule="exact"/>
      <w:ind w:firstLine="83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5">
    <w:name w:val="Style45"/>
    <w:basedOn w:val="a"/>
    <w:rsid w:val="00CB30F2"/>
    <w:pPr>
      <w:widowControl w:val="0"/>
      <w:autoSpaceDE w:val="0"/>
      <w:autoSpaceDN w:val="0"/>
      <w:adjustRightInd w:val="0"/>
      <w:spacing w:after="0" w:line="456" w:lineRule="exact"/>
      <w:ind w:firstLine="72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rsid w:val="00CB30F2"/>
    <w:pPr>
      <w:widowControl w:val="0"/>
      <w:autoSpaceDE w:val="0"/>
      <w:autoSpaceDN w:val="0"/>
      <w:adjustRightInd w:val="0"/>
      <w:spacing w:after="0" w:line="455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7">
    <w:name w:val="Style47"/>
    <w:basedOn w:val="a"/>
    <w:rsid w:val="00CB30F2"/>
    <w:pPr>
      <w:widowControl w:val="0"/>
      <w:autoSpaceDE w:val="0"/>
      <w:autoSpaceDN w:val="0"/>
      <w:adjustRightInd w:val="0"/>
      <w:spacing w:after="0" w:line="23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8">
    <w:name w:val="Style48"/>
    <w:basedOn w:val="a"/>
    <w:rsid w:val="00CB30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9">
    <w:name w:val="Style49"/>
    <w:basedOn w:val="a"/>
    <w:rsid w:val="00CB30F2"/>
    <w:pPr>
      <w:widowControl w:val="0"/>
      <w:autoSpaceDE w:val="0"/>
      <w:autoSpaceDN w:val="0"/>
      <w:adjustRightInd w:val="0"/>
      <w:spacing w:after="0" w:line="463" w:lineRule="exact"/>
      <w:ind w:hanging="212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0">
    <w:name w:val="Style50"/>
    <w:basedOn w:val="a"/>
    <w:rsid w:val="00CB30F2"/>
    <w:pPr>
      <w:widowControl w:val="0"/>
      <w:autoSpaceDE w:val="0"/>
      <w:autoSpaceDN w:val="0"/>
      <w:adjustRightInd w:val="0"/>
      <w:spacing w:after="0" w:line="455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1">
    <w:name w:val="Style51"/>
    <w:basedOn w:val="a"/>
    <w:rsid w:val="00CB30F2"/>
    <w:pPr>
      <w:widowControl w:val="0"/>
      <w:autoSpaceDE w:val="0"/>
      <w:autoSpaceDN w:val="0"/>
      <w:adjustRightInd w:val="0"/>
      <w:spacing w:after="0" w:line="454" w:lineRule="exact"/>
      <w:ind w:firstLine="8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rsid w:val="00CB30F2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3">
    <w:name w:val="Style53"/>
    <w:basedOn w:val="a"/>
    <w:rsid w:val="00CB30F2"/>
    <w:pPr>
      <w:widowControl w:val="0"/>
      <w:autoSpaceDE w:val="0"/>
      <w:autoSpaceDN w:val="0"/>
      <w:adjustRightInd w:val="0"/>
      <w:spacing w:after="0" w:line="456" w:lineRule="exact"/>
      <w:ind w:firstLine="82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4">
    <w:name w:val="Style54"/>
    <w:basedOn w:val="a"/>
    <w:rsid w:val="00CB30F2"/>
    <w:pPr>
      <w:widowControl w:val="0"/>
      <w:autoSpaceDE w:val="0"/>
      <w:autoSpaceDN w:val="0"/>
      <w:adjustRightInd w:val="0"/>
      <w:spacing w:after="0" w:line="459" w:lineRule="exact"/>
      <w:ind w:hanging="10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5">
    <w:name w:val="Style55"/>
    <w:basedOn w:val="a"/>
    <w:rsid w:val="00CB30F2"/>
    <w:pPr>
      <w:widowControl w:val="0"/>
      <w:autoSpaceDE w:val="0"/>
      <w:autoSpaceDN w:val="0"/>
      <w:adjustRightInd w:val="0"/>
      <w:spacing w:after="0" w:line="472" w:lineRule="exact"/>
      <w:ind w:firstLine="85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6">
    <w:name w:val="Style56"/>
    <w:basedOn w:val="a"/>
    <w:rsid w:val="00CB30F2"/>
    <w:pPr>
      <w:widowControl w:val="0"/>
      <w:autoSpaceDE w:val="0"/>
      <w:autoSpaceDN w:val="0"/>
      <w:adjustRightInd w:val="0"/>
      <w:spacing w:after="0" w:line="459" w:lineRule="exact"/>
      <w:ind w:firstLine="72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7">
    <w:name w:val="Style57"/>
    <w:basedOn w:val="a"/>
    <w:rsid w:val="00CB30F2"/>
    <w:pPr>
      <w:widowControl w:val="0"/>
      <w:autoSpaceDE w:val="0"/>
      <w:autoSpaceDN w:val="0"/>
      <w:adjustRightInd w:val="0"/>
      <w:spacing w:after="0" w:line="227" w:lineRule="exact"/>
      <w:ind w:firstLine="3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8">
    <w:name w:val="Style58"/>
    <w:basedOn w:val="a"/>
    <w:rsid w:val="00CB30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9">
    <w:name w:val="Style59"/>
    <w:basedOn w:val="a"/>
    <w:rsid w:val="00CB30F2"/>
    <w:pPr>
      <w:widowControl w:val="0"/>
      <w:autoSpaceDE w:val="0"/>
      <w:autoSpaceDN w:val="0"/>
      <w:adjustRightInd w:val="0"/>
      <w:spacing w:after="0" w:line="457" w:lineRule="exact"/>
      <w:ind w:firstLine="8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0">
    <w:name w:val="Style60"/>
    <w:basedOn w:val="a"/>
    <w:rsid w:val="00CB30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1">
    <w:name w:val="Style61"/>
    <w:basedOn w:val="a"/>
    <w:rsid w:val="00CB30F2"/>
    <w:pPr>
      <w:widowControl w:val="0"/>
      <w:autoSpaceDE w:val="0"/>
      <w:autoSpaceDN w:val="0"/>
      <w:adjustRightInd w:val="0"/>
      <w:spacing w:after="0" w:line="459" w:lineRule="exact"/>
      <w:ind w:firstLine="87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2">
    <w:name w:val="Style62"/>
    <w:basedOn w:val="a"/>
    <w:rsid w:val="00CB30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3">
    <w:name w:val="Style63"/>
    <w:basedOn w:val="a"/>
    <w:rsid w:val="00CB30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4">
    <w:name w:val="Style64"/>
    <w:basedOn w:val="a"/>
    <w:rsid w:val="00CB30F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5">
    <w:name w:val="Style65"/>
    <w:basedOn w:val="a"/>
    <w:rsid w:val="00CB30F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6">
    <w:name w:val="Style66"/>
    <w:basedOn w:val="a"/>
    <w:rsid w:val="00CB30F2"/>
    <w:pPr>
      <w:widowControl w:val="0"/>
      <w:autoSpaceDE w:val="0"/>
      <w:autoSpaceDN w:val="0"/>
      <w:adjustRightInd w:val="0"/>
      <w:spacing w:after="0" w:line="297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7">
    <w:name w:val="Style67"/>
    <w:basedOn w:val="a"/>
    <w:rsid w:val="00CB30F2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8">
    <w:name w:val="Style68"/>
    <w:basedOn w:val="a"/>
    <w:rsid w:val="00CB30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9">
    <w:name w:val="Style69"/>
    <w:basedOn w:val="a"/>
    <w:rsid w:val="00CB30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0">
    <w:name w:val="Style70"/>
    <w:basedOn w:val="a"/>
    <w:rsid w:val="00CB30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1">
    <w:name w:val="Style71"/>
    <w:basedOn w:val="a"/>
    <w:rsid w:val="00CB30F2"/>
    <w:pPr>
      <w:widowControl w:val="0"/>
      <w:autoSpaceDE w:val="0"/>
      <w:autoSpaceDN w:val="0"/>
      <w:adjustRightInd w:val="0"/>
      <w:spacing w:after="0" w:line="455" w:lineRule="exact"/>
      <w:ind w:firstLine="97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2">
    <w:name w:val="Style72"/>
    <w:basedOn w:val="a"/>
    <w:rsid w:val="00CB30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3">
    <w:name w:val="Style73"/>
    <w:basedOn w:val="a"/>
    <w:rsid w:val="00CB30F2"/>
    <w:pPr>
      <w:widowControl w:val="0"/>
      <w:autoSpaceDE w:val="0"/>
      <w:autoSpaceDN w:val="0"/>
      <w:adjustRightInd w:val="0"/>
      <w:spacing w:after="0" w:line="22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4">
    <w:name w:val="Style74"/>
    <w:basedOn w:val="a"/>
    <w:rsid w:val="00CB30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5">
    <w:name w:val="Style75"/>
    <w:basedOn w:val="a"/>
    <w:rsid w:val="00CB30F2"/>
    <w:pPr>
      <w:widowControl w:val="0"/>
      <w:autoSpaceDE w:val="0"/>
      <w:autoSpaceDN w:val="0"/>
      <w:adjustRightInd w:val="0"/>
      <w:spacing w:after="0" w:line="13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6">
    <w:name w:val="Style76"/>
    <w:basedOn w:val="a"/>
    <w:rsid w:val="00CB30F2"/>
    <w:pPr>
      <w:widowControl w:val="0"/>
      <w:autoSpaceDE w:val="0"/>
      <w:autoSpaceDN w:val="0"/>
      <w:adjustRightInd w:val="0"/>
      <w:spacing w:after="0" w:line="221" w:lineRule="exact"/>
      <w:ind w:firstLine="13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7">
    <w:name w:val="Style77"/>
    <w:basedOn w:val="a"/>
    <w:rsid w:val="00CB30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8">
    <w:name w:val="Style78"/>
    <w:basedOn w:val="a"/>
    <w:rsid w:val="00CB30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9">
    <w:name w:val="Style79"/>
    <w:basedOn w:val="a"/>
    <w:rsid w:val="00CB30F2"/>
    <w:pPr>
      <w:widowControl w:val="0"/>
      <w:autoSpaceDE w:val="0"/>
      <w:autoSpaceDN w:val="0"/>
      <w:adjustRightInd w:val="0"/>
      <w:spacing w:after="0" w:line="390" w:lineRule="exact"/>
      <w:ind w:firstLine="83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0">
    <w:name w:val="Style80"/>
    <w:basedOn w:val="a"/>
    <w:rsid w:val="00CB30F2"/>
    <w:pPr>
      <w:widowControl w:val="0"/>
      <w:autoSpaceDE w:val="0"/>
      <w:autoSpaceDN w:val="0"/>
      <w:adjustRightInd w:val="0"/>
      <w:spacing w:after="0" w:line="27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1">
    <w:name w:val="Style81"/>
    <w:basedOn w:val="a"/>
    <w:rsid w:val="00CB30F2"/>
    <w:pPr>
      <w:widowControl w:val="0"/>
      <w:autoSpaceDE w:val="0"/>
      <w:autoSpaceDN w:val="0"/>
      <w:adjustRightInd w:val="0"/>
      <w:spacing w:after="0" w:line="23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2">
    <w:name w:val="Style82"/>
    <w:basedOn w:val="a"/>
    <w:rsid w:val="00CB30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3">
    <w:name w:val="Style83"/>
    <w:basedOn w:val="a"/>
    <w:rsid w:val="00CB30F2"/>
    <w:pPr>
      <w:widowControl w:val="0"/>
      <w:autoSpaceDE w:val="0"/>
      <w:autoSpaceDN w:val="0"/>
      <w:adjustRightInd w:val="0"/>
      <w:spacing w:after="0" w:line="23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4">
    <w:name w:val="Style84"/>
    <w:basedOn w:val="a"/>
    <w:rsid w:val="00CB30F2"/>
    <w:pPr>
      <w:widowControl w:val="0"/>
      <w:autoSpaceDE w:val="0"/>
      <w:autoSpaceDN w:val="0"/>
      <w:adjustRightInd w:val="0"/>
      <w:spacing w:after="0" w:line="460" w:lineRule="exact"/>
      <w:ind w:firstLine="82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5">
    <w:name w:val="Style85"/>
    <w:basedOn w:val="a"/>
    <w:rsid w:val="00CB30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6">
    <w:name w:val="Style86"/>
    <w:basedOn w:val="a"/>
    <w:rsid w:val="00CB30F2"/>
    <w:pPr>
      <w:widowControl w:val="0"/>
      <w:autoSpaceDE w:val="0"/>
      <w:autoSpaceDN w:val="0"/>
      <w:adjustRightInd w:val="0"/>
      <w:spacing w:after="0" w:line="266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7">
    <w:name w:val="Style87"/>
    <w:basedOn w:val="a"/>
    <w:rsid w:val="00CB30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8">
    <w:name w:val="Style88"/>
    <w:basedOn w:val="a"/>
    <w:rsid w:val="00CB30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9">
    <w:name w:val="Style89"/>
    <w:basedOn w:val="a"/>
    <w:rsid w:val="00CB30F2"/>
    <w:pPr>
      <w:widowControl w:val="0"/>
      <w:autoSpaceDE w:val="0"/>
      <w:autoSpaceDN w:val="0"/>
      <w:adjustRightInd w:val="0"/>
      <w:spacing w:after="0" w:line="458" w:lineRule="exact"/>
      <w:ind w:firstLine="83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0">
    <w:name w:val="Style90"/>
    <w:basedOn w:val="a"/>
    <w:rsid w:val="00CB30F2"/>
    <w:pPr>
      <w:widowControl w:val="0"/>
      <w:autoSpaceDE w:val="0"/>
      <w:autoSpaceDN w:val="0"/>
      <w:adjustRightInd w:val="0"/>
      <w:spacing w:after="0" w:line="450" w:lineRule="exact"/>
      <w:ind w:firstLine="8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2">
    <w:name w:val="Font Style92"/>
    <w:basedOn w:val="a0"/>
    <w:rsid w:val="00CB30F2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93">
    <w:name w:val="Font Style93"/>
    <w:basedOn w:val="a0"/>
    <w:rsid w:val="00CB30F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94">
    <w:name w:val="Font Style94"/>
    <w:basedOn w:val="a0"/>
    <w:rsid w:val="00CB30F2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95">
    <w:name w:val="Font Style95"/>
    <w:basedOn w:val="a0"/>
    <w:rsid w:val="00CB30F2"/>
    <w:rPr>
      <w:rFonts w:ascii="Times New Roman" w:hAnsi="Times New Roman" w:cs="Times New Roman" w:hint="default"/>
      <w:sz w:val="26"/>
      <w:szCs w:val="26"/>
    </w:rPr>
  </w:style>
  <w:style w:type="character" w:customStyle="1" w:styleId="FontStyle96">
    <w:name w:val="Font Style96"/>
    <w:basedOn w:val="a0"/>
    <w:rsid w:val="00CB30F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97">
    <w:name w:val="Font Style97"/>
    <w:basedOn w:val="a0"/>
    <w:rsid w:val="00CB30F2"/>
    <w:rPr>
      <w:rFonts w:ascii="Times New Roman" w:hAnsi="Times New Roman" w:cs="Times New Roman" w:hint="default"/>
      <w:sz w:val="26"/>
      <w:szCs w:val="26"/>
    </w:rPr>
  </w:style>
  <w:style w:type="character" w:customStyle="1" w:styleId="FontStyle98">
    <w:name w:val="Font Style98"/>
    <w:basedOn w:val="a0"/>
    <w:rsid w:val="00CB30F2"/>
    <w:rPr>
      <w:rFonts w:ascii="Courier New" w:hAnsi="Courier New" w:cs="Courier New" w:hint="default"/>
      <w:b/>
      <w:bCs/>
      <w:sz w:val="28"/>
      <w:szCs w:val="28"/>
    </w:rPr>
  </w:style>
  <w:style w:type="character" w:customStyle="1" w:styleId="FontStyle99">
    <w:name w:val="Font Style99"/>
    <w:basedOn w:val="a0"/>
    <w:rsid w:val="00CB30F2"/>
    <w:rPr>
      <w:rFonts w:ascii="Courier New" w:hAnsi="Courier New" w:cs="Courier New" w:hint="default"/>
      <w:b/>
      <w:bCs/>
      <w:sz w:val="28"/>
      <w:szCs w:val="28"/>
    </w:rPr>
  </w:style>
  <w:style w:type="character" w:customStyle="1" w:styleId="FontStyle100">
    <w:name w:val="Font Style100"/>
    <w:basedOn w:val="a0"/>
    <w:rsid w:val="00CB30F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01">
    <w:name w:val="Font Style101"/>
    <w:basedOn w:val="a0"/>
    <w:rsid w:val="00CB30F2"/>
    <w:rPr>
      <w:rFonts w:ascii="Arial Black" w:hAnsi="Arial Black" w:cs="Arial Black" w:hint="default"/>
      <w:sz w:val="22"/>
      <w:szCs w:val="22"/>
    </w:rPr>
  </w:style>
  <w:style w:type="character" w:customStyle="1" w:styleId="FontStyle102">
    <w:name w:val="Font Style102"/>
    <w:basedOn w:val="a0"/>
    <w:rsid w:val="00CB30F2"/>
    <w:rPr>
      <w:rFonts w:ascii="Times New Roman" w:hAnsi="Times New Roman" w:cs="Times New Roman" w:hint="default"/>
      <w:spacing w:val="20"/>
      <w:sz w:val="24"/>
      <w:szCs w:val="24"/>
    </w:rPr>
  </w:style>
  <w:style w:type="character" w:customStyle="1" w:styleId="FontStyle104">
    <w:name w:val="Font Style104"/>
    <w:basedOn w:val="a0"/>
    <w:rsid w:val="00CB30F2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105">
    <w:name w:val="Font Style105"/>
    <w:basedOn w:val="a0"/>
    <w:rsid w:val="00CB30F2"/>
    <w:rPr>
      <w:rFonts w:ascii="Times New Roman" w:hAnsi="Times New Roman" w:cs="Times New Roman" w:hint="default"/>
      <w:sz w:val="16"/>
      <w:szCs w:val="16"/>
    </w:rPr>
  </w:style>
  <w:style w:type="character" w:customStyle="1" w:styleId="FontStyle106">
    <w:name w:val="Font Style106"/>
    <w:basedOn w:val="a0"/>
    <w:rsid w:val="00CB30F2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107">
    <w:name w:val="Font Style107"/>
    <w:basedOn w:val="a0"/>
    <w:rsid w:val="00CB30F2"/>
    <w:rPr>
      <w:rFonts w:ascii="Times New Roman" w:hAnsi="Times New Roman" w:cs="Times New Roman" w:hint="default"/>
      <w:spacing w:val="20"/>
      <w:sz w:val="22"/>
      <w:szCs w:val="22"/>
    </w:rPr>
  </w:style>
  <w:style w:type="character" w:customStyle="1" w:styleId="FontStyle109">
    <w:name w:val="Font Style109"/>
    <w:basedOn w:val="a0"/>
    <w:rsid w:val="00CB30F2"/>
    <w:rPr>
      <w:rFonts w:ascii="Times New Roman" w:hAnsi="Times New Roman" w:cs="Times New Roman" w:hint="default"/>
      <w:b/>
      <w:bCs/>
      <w:spacing w:val="10"/>
      <w:sz w:val="20"/>
      <w:szCs w:val="20"/>
    </w:rPr>
  </w:style>
  <w:style w:type="character" w:customStyle="1" w:styleId="FontStyle113">
    <w:name w:val="Font Style113"/>
    <w:basedOn w:val="a0"/>
    <w:rsid w:val="00CB30F2"/>
    <w:rPr>
      <w:rFonts w:ascii="Times New Roman" w:hAnsi="Times New Roman" w:cs="Times New Roman" w:hint="default"/>
      <w:sz w:val="28"/>
      <w:szCs w:val="28"/>
    </w:rPr>
  </w:style>
  <w:style w:type="character" w:customStyle="1" w:styleId="FontStyle114">
    <w:name w:val="Font Style114"/>
    <w:basedOn w:val="a0"/>
    <w:rsid w:val="00CB30F2"/>
    <w:rPr>
      <w:rFonts w:ascii="Times New Roman" w:hAnsi="Times New Roman" w:cs="Times New Roman" w:hint="default"/>
      <w:spacing w:val="10"/>
      <w:sz w:val="26"/>
      <w:szCs w:val="26"/>
    </w:rPr>
  </w:style>
  <w:style w:type="character" w:customStyle="1" w:styleId="FontStyle115">
    <w:name w:val="Font Style115"/>
    <w:basedOn w:val="a0"/>
    <w:rsid w:val="00CB30F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16">
    <w:name w:val="Font Style116"/>
    <w:basedOn w:val="a0"/>
    <w:rsid w:val="00CB30F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17">
    <w:name w:val="Font Style117"/>
    <w:basedOn w:val="a0"/>
    <w:rsid w:val="00CB30F2"/>
    <w:rPr>
      <w:rFonts w:ascii="Times New Roman" w:hAnsi="Times New Roman" w:cs="Times New Roman" w:hint="default"/>
      <w:sz w:val="20"/>
      <w:szCs w:val="20"/>
    </w:rPr>
  </w:style>
  <w:style w:type="character" w:customStyle="1" w:styleId="FontStyle118">
    <w:name w:val="Font Style118"/>
    <w:basedOn w:val="a0"/>
    <w:rsid w:val="00CB30F2"/>
    <w:rPr>
      <w:rFonts w:ascii="Lucida Sans Unicode" w:hAnsi="Lucida Sans Unicode" w:cs="Lucida Sans Unicode" w:hint="default"/>
      <w:spacing w:val="-10"/>
      <w:sz w:val="18"/>
      <w:szCs w:val="18"/>
    </w:rPr>
  </w:style>
  <w:style w:type="character" w:customStyle="1" w:styleId="FontStyle119">
    <w:name w:val="Font Style119"/>
    <w:basedOn w:val="a0"/>
    <w:rsid w:val="00CB30F2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120">
    <w:name w:val="Font Style120"/>
    <w:basedOn w:val="a0"/>
    <w:rsid w:val="00CB30F2"/>
    <w:rPr>
      <w:rFonts w:ascii="Times New Roman" w:hAnsi="Times New Roman" w:cs="Times New Roman" w:hint="default"/>
      <w:b/>
      <w:bCs/>
      <w:i/>
      <w:iCs/>
      <w:spacing w:val="10"/>
      <w:sz w:val="24"/>
      <w:szCs w:val="24"/>
    </w:rPr>
  </w:style>
  <w:style w:type="character" w:customStyle="1" w:styleId="FontStyle121">
    <w:name w:val="Font Style121"/>
    <w:basedOn w:val="a0"/>
    <w:rsid w:val="00CB30F2"/>
    <w:rPr>
      <w:rFonts w:ascii="Times New Roman" w:hAnsi="Times New Roman" w:cs="Times New Roman" w:hint="default"/>
      <w:spacing w:val="10"/>
      <w:sz w:val="18"/>
      <w:szCs w:val="18"/>
    </w:rPr>
  </w:style>
  <w:style w:type="character" w:customStyle="1" w:styleId="FontStyle122">
    <w:name w:val="Font Style122"/>
    <w:basedOn w:val="a0"/>
    <w:rsid w:val="00CB30F2"/>
    <w:rPr>
      <w:rFonts w:ascii="Times New Roman" w:hAnsi="Times New Roman" w:cs="Times New Roman" w:hint="default"/>
      <w:b/>
      <w:bCs/>
      <w:i/>
      <w:iCs/>
      <w:spacing w:val="60"/>
      <w:sz w:val="20"/>
      <w:szCs w:val="20"/>
    </w:rPr>
  </w:style>
  <w:style w:type="character" w:customStyle="1" w:styleId="FontStyle123">
    <w:name w:val="Font Style123"/>
    <w:basedOn w:val="a0"/>
    <w:rsid w:val="00CB30F2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124">
    <w:name w:val="Font Style124"/>
    <w:basedOn w:val="a0"/>
    <w:rsid w:val="00CB30F2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25">
    <w:name w:val="Font Style125"/>
    <w:basedOn w:val="a0"/>
    <w:rsid w:val="00CB30F2"/>
    <w:rPr>
      <w:rFonts w:ascii="Times New Roman" w:hAnsi="Times New Roman" w:cs="Times New Roman" w:hint="default"/>
      <w:sz w:val="20"/>
      <w:szCs w:val="20"/>
    </w:rPr>
  </w:style>
  <w:style w:type="character" w:customStyle="1" w:styleId="FontStyle126">
    <w:name w:val="Font Style126"/>
    <w:basedOn w:val="a0"/>
    <w:rsid w:val="00CB30F2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127">
    <w:name w:val="Font Style127"/>
    <w:basedOn w:val="a0"/>
    <w:rsid w:val="00CB30F2"/>
    <w:rPr>
      <w:rFonts w:ascii="Arial Narrow" w:hAnsi="Arial Narrow" w:cs="Arial Narrow" w:hint="default"/>
      <w:b/>
      <w:bCs/>
      <w:sz w:val="22"/>
      <w:szCs w:val="22"/>
    </w:rPr>
  </w:style>
  <w:style w:type="character" w:customStyle="1" w:styleId="FontStyle128">
    <w:name w:val="Font Style128"/>
    <w:basedOn w:val="a0"/>
    <w:rsid w:val="00CB30F2"/>
    <w:rPr>
      <w:rFonts w:ascii="Arial" w:hAnsi="Arial" w:cs="Arial" w:hint="default"/>
      <w:sz w:val="24"/>
      <w:szCs w:val="24"/>
    </w:rPr>
  </w:style>
  <w:style w:type="character" w:customStyle="1" w:styleId="FontStyle129">
    <w:name w:val="Font Style129"/>
    <w:basedOn w:val="a0"/>
    <w:rsid w:val="00CB30F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30">
    <w:name w:val="Font Style130"/>
    <w:basedOn w:val="a0"/>
    <w:rsid w:val="00CB30F2"/>
    <w:rPr>
      <w:rFonts w:ascii="Arial" w:hAnsi="Arial" w:cs="Arial" w:hint="default"/>
      <w:b/>
      <w:bCs/>
      <w:sz w:val="78"/>
      <w:szCs w:val="78"/>
    </w:rPr>
  </w:style>
  <w:style w:type="character" w:customStyle="1" w:styleId="FontStyle131">
    <w:name w:val="Font Style131"/>
    <w:basedOn w:val="a0"/>
    <w:rsid w:val="00CB30F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3">
    <w:name w:val="Font Style133"/>
    <w:basedOn w:val="a0"/>
    <w:rsid w:val="00CB30F2"/>
    <w:rPr>
      <w:rFonts w:ascii="Times New Roman" w:hAnsi="Times New Roman" w:cs="Times New Roman" w:hint="default"/>
      <w:sz w:val="54"/>
      <w:szCs w:val="54"/>
    </w:rPr>
  </w:style>
  <w:style w:type="character" w:customStyle="1" w:styleId="FontStyle134">
    <w:name w:val="Font Style134"/>
    <w:basedOn w:val="a0"/>
    <w:rsid w:val="00CB30F2"/>
    <w:rPr>
      <w:rFonts w:ascii="Times New Roman" w:hAnsi="Times New Roman" w:cs="Times New Roman" w:hint="default"/>
      <w:b/>
      <w:bCs/>
      <w:spacing w:val="-10"/>
      <w:sz w:val="18"/>
      <w:szCs w:val="18"/>
    </w:rPr>
  </w:style>
  <w:style w:type="character" w:customStyle="1" w:styleId="FontStyle136">
    <w:name w:val="Font Style136"/>
    <w:basedOn w:val="a0"/>
    <w:rsid w:val="00CB30F2"/>
    <w:rPr>
      <w:rFonts w:ascii="Times New Roman" w:hAnsi="Times New Roman" w:cs="Times New Roman" w:hint="default"/>
      <w:b/>
      <w:bCs/>
      <w:i/>
      <w:iCs/>
      <w:spacing w:val="30"/>
      <w:sz w:val="34"/>
      <w:szCs w:val="34"/>
    </w:rPr>
  </w:style>
  <w:style w:type="character" w:customStyle="1" w:styleId="FontStyle137">
    <w:name w:val="Font Style137"/>
    <w:basedOn w:val="a0"/>
    <w:rsid w:val="00CB30F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38">
    <w:name w:val="Font Style138"/>
    <w:basedOn w:val="a0"/>
    <w:rsid w:val="00CB30F2"/>
    <w:rPr>
      <w:rFonts w:ascii="Times New Roman" w:hAnsi="Times New Roman" w:cs="Times New Roman" w:hint="default"/>
      <w:b/>
      <w:bCs/>
      <w:w w:val="120"/>
      <w:sz w:val="26"/>
      <w:szCs w:val="26"/>
    </w:rPr>
  </w:style>
  <w:style w:type="character" w:customStyle="1" w:styleId="FontStyle139">
    <w:name w:val="Font Style139"/>
    <w:basedOn w:val="a0"/>
    <w:rsid w:val="00CB30F2"/>
    <w:rPr>
      <w:rFonts w:ascii="Courier New" w:hAnsi="Courier New" w:cs="Courier New" w:hint="default"/>
      <w:b/>
      <w:bCs/>
      <w:sz w:val="28"/>
      <w:szCs w:val="28"/>
    </w:rPr>
  </w:style>
  <w:style w:type="character" w:customStyle="1" w:styleId="FontStyle140">
    <w:name w:val="Font Style140"/>
    <w:basedOn w:val="a0"/>
    <w:rsid w:val="00CB30F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41">
    <w:name w:val="Font Style141"/>
    <w:basedOn w:val="a0"/>
    <w:rsid w:val="00CB30F2"/>
    <w:rPr>
      <w:rFonts w:ascii="Impact" w:hAnsi="Impact" w:cs="Impact" w:hint="default"/>
      <w:sz w:val="20"/>
      <w:szCs w:val="20"/>
    </w:rPr>
  </w:style>
  <w:style w:type="character" w:customStyle="1" w:styleId="FontStyle142">
    <w:name w:val="Font Style142"/>
    <w:basedOn w:val="a0"/>
    <w:rsid w:val="00CB30F2"/>
    <w:rPr>
      <w:rFonts w:ascii="Times New Roman" w:hAnsi="Times New Roman" w:cs="Times New Roman" w:hint="default"/>
      <w:b/>
      <w:bCs/>
      <w:smallCaps/>
      <w:sz w:val="18"/>
      <w:szCs w:val="18"/>
    </w:rPr>
  </w:style>
  <w:style w:type="character" w:customStyle="1" w:styleId="FontStyle143">
    <w:name w:val="Font Style143"/>
    <w:basedOn w:val="a0"/>
    <w:rsid w:val="00CB30F2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44">
    <w:name w:val="Font Style144"/>
    <w:basedOn w:val="a0"/>
    <w:rsid w:val="00CB30F2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45">
    <w:name w:val="Font Style145"/>
    <w:basedOn w:val="a0"/>
    <w:rsid w:val="00CB30F2"/>
    <w:rPr>
      <w:rFonts w:ascii="Times New Roman" w:hAnsi="Times New Roman" w:cs="Times New Roman" w:hint="default"/>
      <w:sz w:val="18"/>
      <w:szCs w:val="18"/>
    </w:rPr>
  </w:style>
  <w:style w:type="character" w:customStyle="1" w:styleId="FontStyle146">
    <w:name w:val="Font Style146"/>
    <w:basedOn w:val="a0"/>
    <w:rsid w:val="00CB30F2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147">
    <w:name w:val="Font Style147"/>
    <w:basedOn w:val="a0"/>
    <w:rsid w:val="00CB30F2"/>
    <w:rPr>
      <w:rFonts w:ascii="Lucida Sans Unicode" w:hAnsi="Lucida Sans Unicode" w:cs="Lucida Sans Unicode" w:hint="default"/>
      <w:b/>
      <w:bCs/>
      <w:sz w:val="16"/>
      <w:szCs w:val="16"/>
    </w:rPr>
  </w:style>
  <w:style w:type="character" w:customStyle="1" w:styleId="FontStyle149">
    <w:name w:val="Font Style149"/>
    <w:basedOn w:val="a0"/>
    <w:rsid w:val="00CB30F2"/>
    <w:rPr>
      <w:rFonts w:ascii="Times New Roman" w:hAnsi="Times New Roman" w:cs="Times New Roman" w:hint="default"/>
      <w:b/>
      <w:bCs/>
      <w:spacing w:val="-20"/>
      <w:sz w:val="20"/>
      <w:szCs w:val="20"/>
    </w:rPr>
  </w:style>
  <w:style w:type="character" w:customStyle="1" w:styleId="FontStyle150">
    <w:name w:val="Font Style150"/>
    <w:basedOn w:val="a0"/>
    <w:rsid w:val="00CB30F2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51">
    <w:name w:val="Font Style151"/>
    <w:basedOn w:val="a0"/>
    <w:rsid w:val="00CB30F2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FontStyle152">
    <w:name w:val="Font Style152"/>
    <w:basedOn w:val="a0"/>
    <w:rsid w:val="00CB30F2"/>
    <w:rPr>
      <w:rFonts w:ascii="Impact" w:hAnsi="Impact" w:cs="Impact" w:hint="default"/>
      <w:i/>
      <w:iCs/>
      <w:spacing w:val="30"/>
      <w:sz w:val="16"/>
      <w:szCs w:val="16"/>
    </w:rPr>
  </w:style>
  <w:style w:type="character" w:customStyle="1" w:styleId="FontStyle153">
    <w:name w:val="Font Style153"/>
    <w:basedOn w:val="a0"/>
    <w:rsid w:val="00CB30F2"/>
    <w:rPr>
      <w:rFonts w:ascii="Times New Roman" w:hAnsi="Times New Roman" w:cs="Times New Roman" w:hint="default"/>
      <w:sz w:val="30"/>
      <w:szCs w:val="30"/>
    </w:rPr>
  </w:style>
  <w:style w:type="character" w:customStyle="1" w:styleId="FontStyle154">
    <w:name w:val="Font Style154"/>
    <w:basedOn w:val="a0"/>
    <w:rsid w:val="00CB30F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5">
    <w:name w:val="Font Style155"/>
    <w:basedOn w:val="a0"/>
    <w:rsid w:val="00CB30F2"/>
    <w:rPr>
      <w:rFonts w:ascii="Tahoma" w:hAnsi="Tahoma" w:cs="Tahoma" w:hint="default"/>
      <w:b/>
      <w:bCs/>
      <w:i/>
      <w:iCs/>
      <w:sz w:val="20"/>
      <w:szCs w:val="20"/>
    </w:rPr>
  </w:style>
  <w:style w:type="character" w:customStyle="1" w:styleId="FontStyle156">
    <w:name w:val="Font Style156"/>
    <w:basedOn w:val="a0"/>
    <w:rsid w:val="00CB30F2"/>
    <w:rPr>
      <w:rFonts w:ascii="Times New Roman" w:hAnsi="Times New Roman" w:cs="Times New Roman" w:hint="default"/>
      <w:sz w:val="28"/>
      <w:szCs w:val="28"/>
    </w:rPr>
  </w:style>
  <w:style w:type="character" w:customStyle="1" w:styleId="FontStyle157">
    <w:name w:val="Font Style157"/>
    <w:basedOn w:val="a0"/>
    <w:rsid w:val="00CB30F2"/>
    <w:rPr>
      <w:rFonts w:ascii="Franklin Gothic Medium" w:hAnsi="Franklin Gothic Medium" w:cs="Franklin Gothic Medium" w:hint="default"/>
      <w:sz w:val="28"/>
      <w:szCs w:val="28"/>
    </w:rPr>
  </w:style>
  <w:style w:type="character" w:customStyle="1" w:styleId="FontStyle158">
    <w:name w:val="Font Style158"/>
    <w:basedOn w:val="a0"/>
    <w:rsid w:val="00CB30F2"/>
    <w:rPr>
      <w:rFonts w:ascii="Garamond" w:hAnsi="Garamond" w:cs="Garamond" w:hint="default"/>
      <w:b/>
      <w:bCs/>
      <w:sz w:val="26"/>
      <w:szCs w:val="26"/>
    </w:rPr>
  </w:style>
  <w:style w:type="character" w:customStyle="1" w:styleId="FontStyle159">
    <w:name w:val="Font Style159"/>
    <w:basedOn w:val="a0"/>
    <w:rsid w:val="00CB30F2"/>
    <w:rPr>
      <w:rFonts w:ascii="Lucida Sans Unicode" w:hAnsi="Lucida Sans Unicode" w:cs="Lucida Sans Unicode" w:hint="default"/>
      <w:b/>
      <w:bCs/>
      <w:i/>
      <w:iCs/>
      <w:spacing w:val="20"/>
      <w:sz w:val="16"/>
      <w:szCs w:val="16"/>
    </w:rPr>
  </w:style>
  <w:style w:type="character" w:customStyle="1" w:styleId="FontStyle160">
    <w:name w:val="Font Style160"/>
    <w:basedOn w:val="a0"/>
    <w:rsid w:val="00CB30F2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FontStyle161">
    <w:name w:val="Font Style161"/>
    <w:basedOn w:val="a0"/>
    <w:rsid w:val="00CB30F2"/>
    <w:rPr>
      <w:rFonts w:ascii="Times New Roman" w:hAnsi="Times New Roman" w:cs="Times New Roman" w:hint="default"/>
      <w:b/>
      <w:bCs/>
      <w:spacing w:val="-10"/>
      <w:sz w:val="26"/>
      <w:szCs w:val="26"/>
    </w:rPr>
  </w:style>
  <w:style w:type="paragraph" w:styleId="a3">
    <w:name w:val="header"/>
    <w:basedOn w:val="a"/>
    <w:link w:val="a4"/>
    <w:rsid w:val="00CB30F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CB30F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CB30F2"/>
  </w:style>
  <w:style w:type="paragraph" w:styleId="a6">
    <w:name w:val="footer"/>
    <w:basedOn w:val="a"/>
    <w:link w:val="a7"/>
    <w:uiPriority w:val="99"/>
    <w:unhideWhenUsed/>
    <w:rsid w:val="00D95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5C0E"/>
  </w:style>
  <w:style w:type="character" w:styleId="a8">
    <w:name w:val="Placeholder Text"/>
    <w:basedOn w:val="a0"/>
    <w:uiPriority w:val="99"/>
    <w:semiHidden/>
    <w:rsid w:val="00D77FBC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D77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7FB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A641B"/>
    <w:pPr>
      <w:ind w:left="720"/>
      <w:contextualSpacing/>
    </w:pPr>
  </w:style>
  <w:style w:type="character" w:styleId="ac">
    <w:name w:val="Hyperlink"/>
    <w:uiPriority w:val="99"/>
    <w:unhideWhenUsed/>
    <w:rsid w:val="00BA64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nsuch@bk.ru" TargetMode="External"/><Relationship Id="rId13" Type="http://schemas.openxmlformats.org/officeDocument/2006/relationships/hyperlink" Target="https://www.elibrary.ru/contents.asp?id=33309169&amp;selid=11967654" TargetMode="External"/><Relationship Id="rId18" Type="http://schemas.openxmlformats.org/officeDocument/2006/relationships/hyperlink" Target="https://elibrary.ru/item.asp?id=29269324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ibrary.ru/contents.asp?id=35162685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elibrary.ru/contents.asp?id=33309169" TargetMode="External"/><Relationship Id="rId17" Type="http://schemas.openxmlformats.org/officeDocument/2006/relationships/hyperlink" Target="https://elibrary.ru/item.asp?id=32661469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elibrary.ru/item.asp?id=32661485" TargetMode="External"/><Relationship Id="rId20" Type="http://schemas.openxmlformats.org/officeDocument/2006/relationships/hyperlink" Target="https://elibrary.ru/item.asp?id=3516269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library.ru/item.asp?id=11967654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library.ru/item.asp?id=27651030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elibrary.ru/item.asp?id=35342831" TargetMode="External"/><Relationship Id="rId19" Type="http://schemas.openxmlformats.org/officeDocument/2006/relationships/hyperlink" Target="https://elibrary.ru/item.asp?id=2926926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library.ru/item.asp?id=35348119" TargetMode="External"/><Relationship Id="rId14" Type="http://schemas.openxmlformats.org/officeDocument/2006/relationships/hyperlink" Target="https://elibrary.ru/item.asp?id=27651048" TargetMode="External"/><Relationship Id="rId22" Type="http://schemas.openxmlformats.org/officeDocument/2006/relationships/hyperlink" Target="https://elibrary.ru/contents.asp?id=35162685&amp;selid=351626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BF1A9-20F3-4656-BD90-DE6F9FC14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11</Pages>
  <Words>2942</Words>
  <Characters>16776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01</cp:lastModifiedBy>
  <cp:revision>13</cp:revision>
  <dcterms:created xsi:type="dcterms:W3CDTF">2020-06-07T01:18:00Z</dcterms:created>
  <dcterms:modified xsi:type="dcterms:W3CDTF">2020-08-19T14:09:00Z</dcterms:modified>
</cp:coreProperties>
</file>